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9EF57C" w14:textId="77777777" w:rsidR="009D6F72" w:rsidRDefault="009D6F72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Kubernetes Ingress</w:t>
      </w:r>
    </w:p>
    <w:p w14:paraId="743C5D27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Monday, October 20, 2025</w:t>
      </w:r>
    </w:p>
    <w:p w14:paraId="4ACE8978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5:24 PM</w:t>
      </w:r>
    </w:p>
    <w:p w14:paraId="707C9470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6577057" w14:textId="77777777" w:rsidR="009D6F72" w:rsidRDefault="009D6F72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b/>
          <w:bCs/>
          <w:sz w:val="28"/>
          <w:szCs w:val="28"/>
        </w:rPr>
        <w:t>ALB vs. Nginx Ingress</w:t>
      </w:r>
    </w:p>
    <w:p w14:paraId="137DA9ED" w14:textId="77777777" w:rsidR="009D6F72" w:rsidRDefault="009D6F72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b/>
          <w:bCs/>
          <w:sz w:val="28"/>
          <w:szCs w:val="28"/>
        </w:rPr>
        <w:t>===================</w:t>
      </w:r>
    </w:p>
    <w:p w14:paraId="56ECA75D" w14:textId="77777777" w:rsidR="009D6F72" w:rsidRDefault="009D6F72">
      <w:pPr>
        <w:pStyle w:val="NormalWeb"/>
        <w:spacing w:before="0" w:beforeAutospacing="0" w:after="0" w:afterAutospacing="0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 </w:t>
      </w:r>
    </w:p>
    <w:p w14:paraId="4FDD7273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There are </w:t>
      </w:r>
      <w:r>
        <w:rPr>
          <w:rFonts w:ascii="Calibri" w:hAnsi="Calibri" w:cs="Calibri"/>
          <w:b/>
          <w:bCs/>
          <w:color w:val="FA0000"/>
        </w:rPr>
        <w:t xml:space="preserve">different </w:t>
      </w:r>
      <w:r>
        <w:rPr>
          <w:rFonts w:ascii="Calibri" w:hAnsi="Calibri" w:cs="Calibri"/>
          <w:b/>
          <w:bCs/>
          <w:color w:val="0000FF"/>
        </w:rPr>
        <w:t>Ingress Classes</w:t>
      </w:r>
      <w:r>
        <w:rPr>
          <w:rFonts w:ascii="Calibri" w:hAnsi="Calibri" w:cs="Calibri"/>
          <w:b/>
          <w:bCs/>
        </w:rPr>
        <w:t xml:space="preserve"> that can be configured on </w:t>
      </w:r>
      <w:r>
        <w:rPr>
          <w:rFonts w:ascii="Calibri" w:hAnsi="Calibri" w:cs="Calibri"/>
          <w:b/>
          <w:bCs/>
          <w:color w:val="0000FF"/>
        </w:rPr>
        <w:t>Kubernetes</w:t>
      </w:r>
      <w:r>
        <w:rPr>
          <w:rFonts w:ascii="Calibri" w:hAnsi="Calibri" w:cs="Calibri"/>
          <w:b/>
          <w:bCs/>
        </w:rPr>
        <w:t xml:space="preserve">. </w:t>
      </w:r>
    </w:p>
    <w:p w14:paraId="7D7C938B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F353FAC" w14:textId="77777777" w:rsidR="009D6F72" w:rsidRDefault="009D6F72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b/>
          <w:bCs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>ALB</w:t>
      </w:r>
    </w:p>
    <w:p w14:paraId="28D86CD9" w14:textId="77777777" w:rsidR="009D6F72" w:rsidRDefault="009D6F72">
      <w:pPr>
        <w:numPr>
          <w:ilvl w:val="1"/>
          <w:numId w:val="2"/>
        </w:numPr>
        <w:textAlignment w:val="center"/>
        <w:rPr>
          <w:rFonts w:ascii="Calibri" w:eastAsia="Times New Roman" w:hAnsi="Calibri" w:cs="Calibri"/>
          <w:b/>
          <w:bCs/>
        </w:rPr>
      </w:pPr>
      <w:r>
        <w:rPr>
          <w:rFonts w:ascii="Calibri" w:eastAsia="Times New Roman" w:hAnsi="Calibri" w:cs="Calibri"/>
          <w:b/>
          <w:bCs/>
        </w:rPr>
        <w:t xml:space="preserve">Ex: </w:t>
      </w:r>
    </w:p>
    <w:p w14:paraId="11D47FA0" w14:textId="77777777" w:rsidR="009D6F72" w:rsidRDefault="009D6F72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030D8D8" w14:textId="77777777" w:rsidR="009D6F72" w:rsidRDefault="009D6F72">
      <w:pPr>
        <w:numPr>
          <w:ilvl w:val="0"/>
          <w:numId w:val="3"/>
        </w:numPr>
        <w:textAlignment w:val="center"/>
        <w:rPr>
          <w:rFonts w:ascii="Calibri" w:eastAsia="Times New Roman" w:hAnsi="Calibri" w:cs="Calibri"/>
          <w:b/>
          <w:bCs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</w:rPr>
        <w:t>Nginx</w:t>
      </w:r>
    </w:p>
    <w:p w14:paraId="0CFBA765" w14:textId="77777777" w:rsidR="009D6F72" w:rsidRDefault="009D6F72">
      <w:pPr>
        <w:numPr>
          <w:ilvl w:val="1"/>
          <w:numId w:val="4"/>
        </w:numPr>
        <w:textAlignment w:val="center"/>
        <w:rPr>
          <w:rFonts w:ascii="Calibri" w:eastAsia="Times New Roman" w:hAnsi="Calibri" w:cs="Calibri"/>
          <w:b/>
          <w:bCs/>
        </w:rPr>
      </w:pPr>
      <w:r>
        <w:rPr>
          <w:rFonts w:ascii="Calibri" w:eastAsia="Times New Roman" w:hAnsi="Calibri" w:cs="Calibri"/>
          <w:b/>
          <w:bCs/>
          <w:color w:val="0000FF"/>
        </w:rPr>
        <w:t>Nginx</w:t>
      </w:r>
      <w:r>
        <w:rPr>
          <w:rFonts w:ascii="Calibri" w:eastAsia="Times New Roman" w:hAnsi="Calibri" w:cs="Calibri"/>
          <w:b/>
          <w:bCs/>
        </w:rPr>
        <w:t xml:space="preserve"> </w:t>
      </w:r>
      <w:r>
        <w:rPr>
          <w:rFonts w:ascii="Calibri" w:eastAsia="Times New Roman" w:hAnsi="Calibri" w:cs="Calibri"/>
          <w:b/>
          <w:bCs/>
        </w:rPr>
        <w:t xml:space="preserve">is being used when we want to configure </w:t>
      </w:r>
      <w:r>
        <w:rPr>
          <w:rFonts w:ascii="Calibri" w:eastAsia="Times New Roman" w:hAnsi="Calibri" w:cs="Calibri"/>
          <w:b/>
          <w:bCs/>
          <w:color w:val="FA0000"/>
        </w:rPr>
        <w:t xml:space="preserve">ONE </w:t>
      </w:r>
      <w:r>
        <w:rPr>
          <w:rFonts w:ascii="Calibri" w:eastAsia="Times New Roman" w:hAnsi="Calibri" w:cs="Calibri"/>
          <w:b/>
          <w:bCs/>
          <w:color w:val="0000FF"/>
        </w:rPr>
        <w:t>Load Balancer</w:t>
      </w:r>
      <w:r>
        <w:rPr>
          <w:rFonts w:ascii="Calibri" w:eastAsia="Times New Roman" w:hAnsi="Calibri" w:cs="Calibri"/>
          <w:b/>
          <w:bCs/>
        </w:rPr>
        <w:t xml:space="preserve"> for </w:t>
      </w:r>
      <w:r>
        <w:rPr>
          <w:rFonts w:ascii="Calibri" w:eastAsia="Times New Roman" w:hAnsi="Calibri" w:cs="Calibri"/>
          <w:b/>
          <w:bCs/>
          <w:color w:val="FA0000"/>
        </w:rPr>
        <w:t xml:space="preserve">different </w:t>
      </w:r>
      <w:r>
        <w:rPr>
          <w:rFonts w:ascii="Calibri" w:eastAsia="Times New Roman" w:hAnsi="Calibri" w:cs="Calibri"/>
          <w:b/>
          <w:bCs/>
          <w:color w:val="0000FF"/>
        </w:rPr>
        <w:t>services</w:t>
      </w:r>
      <w:r>
        <w:rPr>
          <w:rFonts w:ascii="Calibri" w:eastAsia="Times New Roman" w:hAnsi="Calibri" w:cs="Calibri"/>
          <w:b/>
          <w:bCs/>
        </w:rPr>
        <w:t xml:space="preserve"> in </w:t>
      </w:r>
      <w:r>
        <w:rPr>
          <w:rFonts w:ascii="Calibri" w:eastAsia="Times New Roman" w:hAnsi="Calibri" w:cs="Calibri"/>
          <w:b/>
          <w:bCs/>
          <w:color w:val="FA0000"/>
        </w:rPr>
        <w:t xml:space="preserve">different </w:t>
      </w:r>
      <w:r>
        <w:rPr>
          <w:rFonts w:ascii="Calibri" w:eastAsia="Times New Roman" w:hAnsi="Calibri" w:cs="Calibri"/>
          <w:b/>
          <w:bCs/>
          <w:color w:val="0000FF"/>
        </w:rPr>
        <w:t>namespaces</w:t>
      </w:r>
      <w:r>
        <w:rPr>
          <w:rFonts w:ascii="Calibri" w:eastAsia="Times New Roman" w:hAnsi="Calibri" w:cs="Calibri"/>
          <w:b/>
          <w:bCs/>
        </w:rPr>
        <w:t xml:space="preserve">. </w:t>
      </w:r>
    </w:p>
    <w:p w14:paraId="2D5187C3" w14:textId="77777777" w:rsidR="009D6F72" w:rsidRDefault="009D6F72">
      <w:pPr>
        <w:numPr>
          <w:ilvl w:val="1"/>
          <w:numId w:val="4"/>
        </w:numPr>
        <w:textAlignment w:val="center"/>
        <w:rPr>
          <w:rFonts w:ascii="Calibri" w:eastAsia="Times New Roman" w:hAnsi="Calibri" w:cs="Calibri"/>
          <w:b/>
          <w:bCs/>
        </w:rPr>
      </w:pPr>
      <w:r>
        <w:rPr>
          <w:rFonts w:ascii="Calibri" w:eastAsia="Times New Roman" w:hAnsi="Calibri" w:cs="Calibri"/>
          <w:b/>
          <w:bCs/>
        </w:rPr>
        <w:t xml:space="preserve">In this case, it is being provisioned by the </w:t>
      </w:r>
      <w:r>
        <w:rPr>
          <w:rFonts w:ascii="Calibri" w:eastAsia="Times New Roman" w:hAnsi="Calibri" w:cs="Calibri"/>
          <w:b/>
          <w:bCs/>
          <w:color w:val="0000FF"/>
        </w:rPr>
        <w:t xml:space="preserve">Kubernetes </w:t>
      </w:r>
      <w:r>
        <w:rPr>
          <w:rFonts w:ascii="Calibri" w:eastAsia="Times New Roman" w:hAnsi="Calibri" w:cs="Calibri"/>
          <w:b/>
          <w:bCs/>
          <w:color w:val="FA0000"/>
        </w:rPr>
        <w:t>nginx-controller</w:t>
      </w:r>
      <w:r>
        <w:rPr>
          <w:rFonts w:ascii="Calibri" w:eastAsia="Times New Roman" w:hAnsi="Calibri" w:cs="Calibri"/>
          <w:b/>
          <w:bCs/>
        </w:rPr>
        <w:t xml:space="preserve"> and it will handle </w:t>
      </w:r>
      <w:r>
        <w:rPr>
          <w:rFonts w:ascii="Calibri" w:eastAsia="Times New Roman" w:hAnsi="Calibri" w:cs="Calibri"/>
          <w:b/>
          <w:bCs/>
          <w:color w:val="0000FF"/>
        </w:rPr>
        <w:t>all the requests</w:t>
      </w:r>
      <w:r>
        <w:rPr>
          <w:rFonts w:ascii="Calibri" w:eastAsia="Times New Roman" w:hAnsi="Calibri" w:cs="Calibri"/>
          <w:b/>
          <w:bCs/>
        </w:rPr>
        <w:t xml:space="preserve"> for all the </w:t>
      </w:r>
      <w:r>
        <w:rPr>
          <w:rFonts w:ascii="Calibri" w:eastAsia="Times New Roman" w:hAnsi="Calibri" w:cs="Calibri"/>
          <w:b/>
          <w:bCs/>
          <w:color w:val="0000FF"/>
        </w:rPr>
        <w:t>services</w:t>
      </w:r>
      <w:r>
        <w:rPr>
          <w:rFonts w:ascii="Calibri" w:eastAsia="Times New Roman" w:hAnsi="Calibri" w:cs="Calibri"/>
          <w:b/>
          <w:bCs/>
        </w:rPr>
        <w:t xml:space="preserve"> under the same </w:t>
      </w:r>
      <w:r>
        <w:rPr>
          <w:rFonts w:ascii="Calibri" w:eastAsia="Times New Roman" w:hAnsi="Calibri" w:cs="Calibri"/>
          <w:b/>
          <w:bCs/>
          <w:color w:val="FA0000"/>
        </w:rPr>
        <w:t xml:space="preserve">ALB </w:t>
      </w:r>
      <w:r>
        <w:rPr>
          <w:rFonts w:ascii="Calibri" w:eastAsia="Times New Roman" w:hAnsi="Calibri" w:cs="Calibri"/>
          <w:b/>
          <w:bCs/>
          <w:color w:val="0000FF"/>
        </w:rPr>
        <w:t>Load Balancer</w:t>
      </w:r>
      <w:r>
        <w:rPr>
          <w:rFonts w:ascii="Calibri" w:eastAsia="Times New Roman" w:hAnsi="Calibri" w:cs="Calibri"/>
          <w:b/>
          <w:bCs/>
        </w:rPr>
        <w:t xml:space="preserve">. </w:t>
      </w:r>
    </w:p>
    <w:p w14:paraId="2BD214EA" w14:textId="77777777" w:rsidR="009D6F72" w:rsidRDefault="009D6F72">
      <w:pPr>
        <w:numPr>
          <w:ilvl w:val="1"/>
          <w:numId w:val="4"/>
        </w:numPr>
        <w:textAlignment w:val="center"/>
        <w:rPr>
          <w:rFonts w:ascii="Calibri" w:eastAsia="Times New Roman" w:hAnsi="Calibri" w:cs="Calibri"/>
          <w:b/>
          <w:bCs/>
        </w:rPr>
      </w:pPr>
      <w:r>
        <w:rPr>
          <w:rFonts w:ascii="Calibri" w:eastAsia="Times New Roman" w:hAnsi="Calibri" w:cs="Calibri"/>
          <w:b/>
          <w:bCs/>
        </w:rPr>
        <w:t xml:space="preserve">Notice that, </w:t>
      </w:r>
      <w:r>
        <w:rPr>
          <w:rFonts w:ascii="Calibri" w:eastAsia="Times New Roman" w:hAnsi="Calibri" w:cs="Calibri"/>
          <w:b/>
          <w:bCs/>
          <w:color w:val="0000FF"/>
        </w:rPr>
        <w:t>all of these domains</w:t>
      </w:r>
      <w:r>
        <w:rPr>
          <w:rFonts w:ascii="Calibri" w:eastAsia="Times New Roman" w:hAnsi="Calibri" w:cs="Calibri"/>
          <w:b/>
          <w:bCs/>
        </w:rPr>
        <w:t xml:space="preserve"> need to be </w:t>
      </w:r>
      <w:r>
        <w:rPr>
          <w:rFonts w:ascii="Calibri" w:eastAsia="Times New Roman" w:hAnsi="Calibri" w:cs="Calibri"/>
          <w:b/>
          <w:bCs/>
          <w:color w:val="0000FF"/>
        </w:rPr>
        <w:t>reachable</w:t>
      </w:r>
      <w:r>
        <w:rPr>
          <w:rFonts w:ascii="Calibri" w:eastAsia="Times New Roman" w:hAnsi="Calibri" w:cs="Calibri"/>
          <w:b/>
          <w:bCs/>
        </w:rPr>
        <w:t xml:space="preserve"> on </w:t>
      </w:r>
      <w:r>
        <w:rPr>
          <w:rFonts w:ascii="Calibri" w:eastAsia="Times New Roman" w:hAnsi="Calibri" w:cs="Calibri"/>
          <w:b/>
          <w:bCs/>
          <w:color w:val="FA0000"/>
        </w:rPr>
        <w:t>HTTPS</w:t>
      </w:r>
      <w:r>
        <w:rPr>
          <w:rFonts w:ascii="Calibri" w:eastAsia="Times New Roman" w:hAnsi="Calibri" w:cs="Calibri"/>
          <w:b/>
          <w:bCs/>
        </w:rPr>
        <w:t xml:space="preserve"> not </w:t>
      </w:r>
      <w:r>
        <w:rPr>
          <w:rFonts w:ascii="Calibri" w:eastAsia="Times New Roman" w:hAnsi="Calibri" w:cs="Calibri"/>
          <w:b/>
          <w:bCs/>
          <w:color w:val="0000FF"/>
        </w:rPr>
        <w:t>HTTP.</w:t>
      </w:r>
    </w:p>
    <w:p w14:paraId="35791D04" w14:textId="77777777" w:rsidR="009D6F72" w:rsidRDefault="009D6F72">
      <w:pPr>
        <w:numPr>
          <w:ilvl w:val="1"/>
          <w:numId w:val="4"/>
        </w:numPr>
        <w:textAlignment w:val="center"/>
        <w:rPr>
          <w:rFonts w:ascii="Calibri" w:eastAsia="Times New Roman" w:hAnsi="Calibri" w:cs="Calibri"/>
          <w:b/>
          <w:bCs/>
        </w:rPr>
      </w:pPr>
      <w:r>
        <w:rPr>
          <w:rFonts w:ascii="Calibri" w:eastAsia="Times New Roman" w:hAnsi="Calibri" w:cs="Calibri"/>
          <w:b/>
          <w:bCs/>
        </w:rPr>
        <w:t xml:space="preserve">Currently, </w:t>
      </w:r>
      <w:r>
        <w:rPr>
          <w:rFonts w:ascii="Calibri" w:eastAsia="Times New Roman" w:hAnsi="Calibri" w:cs="Calibri"/>
          <w:b/>
          <w:bCs/>
          <w:color w:val="0000FF"/>
        </w:rPr>
        <w:t>all of these domains</w:t>
      </w:r>
      <w:r>
        <w:rPr>
          <w:rFonts w:ascii="Calibri" w:eastAsia="Times New Roman" w:hAnsi="Calibri" w:cs="Calibri"/>
          <w:b/>
          <w:bCs/>
        </w:rPr>
        <w:t xml:space="preserve"> share the same </w:t>
      </w:r>
      <w:r>
        <w:rPr>
          <w:rFonts w:ascii="Calibri" w:eastAsia="Times New Roman" w:hAnsi="Calibri" w:cs="Calibri"/>
          <w:b/>
          <w:bCs/>
          <w:color w:val="FA0000"/>
        </w:rPr>
        <w:t>ALB</w:t>
      </w:r>
      <w:r>
        <w:rPr>
          <w:rFonts w:ascii="Calibri" w:eastAsia="Times New Roman" w:hAnsi="Calibri" w:cs="Calibri"/>
          <w:b/>
          <w:bCs/>
          <w:color w:val="0000FF"/>
        </w:rPr>
        <w:t xml:space="preserve"> load balancer</w:t>
      </w:r>
      <w:r>
        <w:rPr>
          <w:rFonts w:ascii="Calibri" w:eastAsia="Times New Roman" w:hAnsi="Calibri" w:cs="Calibri"/>
          <w:b/>
          <w:bCs/>
        </w:rPr>
        <w:t xml:space="preserve">, because it was provisioned by </w:t>
      </w:r>
      <w:r>
        <w:rPr>
          <w:rFonts w:ascii="Calibri" w:eastAsia="Times New Roman" w:hAnsi="Calibri" w:cs="Calibri"/>
          <w:b/>
          <w:bCs/>
          <w:color w:val="FA0000"/>
        </w:rPr>
        <w:t>NGINX Ingress controller</w:t>
      </w:r>
      <w:r>
        <w:rPr>
          <w:rFonts w:ascii="Calibri" w:eastAsia="Times New Roman" w:hAnsi="Calibri" w:cs="Calibri"/>
          <w:b/>
          <w:bCs/>
        </w:rPr>
        <w:t xml:space="preserve"> in the</w:t>
      </w:r>
      <w:r>
        <w:rPr>
          <w:rFonts w:ascii="Calibri" w:eastAsia="Times New Roman" w:hAnsi="Calibri" w:cs="Calibri"/>
          <w:b/>
          <w:bCs/>
          <w:color w:val="FA0000"/>
        </w:rPr>
        <w:t xml:space="preserve"> ingress-nginx</w:t>
      </w:r>
      <w:r>
        <w:rPr>
          <w:rFonts w:ascii="Calibri" w:eastAsia="Times New Roman" w:hAnsi="Calibri" w:cs="Calibri"/>
          <w:b/>
          <w:bCs/>
          <w:color w:val="0000FF"/>
        </w:rPr>
        <w:t xml:space="preserve"> namespace</w:t>
      </w:r>
      <w:r>
        <w:rPr>
          <w:rFonts w:ascii="Calibri" w:eastAsia="Times New Roman" w:hAnsi="Calibri" w:cs="Calibri"/>
          <w:b/>
          <w:bCs/>
        </w:rPr>
        <w:t xml:space="preserve">. </w:t>
      </w:r>
    </w:p>
    <w:p w14:paraId="025AEB4A" w14:textId="77777777" w:rsidR="009D6F72" w:rsidRDefault="009D6F72">
      <w:pPr>
        <w:numPr>
          <w:ilvl w:val="2"/>
          <w:numId w:val="5"/>
        </w:numPr>
        <w:textAlignment w:val="center"/>
        <w:rPr>
          <w:rFonts w:ascii="Calibri" w:eastAsia="Times New Roman" w:hAnsi="Calibri" w:cs="Calibri"/>
          <w:b/>
          <w:bCs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  <w:u w:val="single"/>
        </w:rPr>
        <w:t>Services Example:</w:t>
      </w:r>
    </w:p>
    <w:p w14:paraId="75011846" w14:textId="77777777" w:rsidR="009D6F72" w:rsidRDefault="009D6F72">
      <w:pPr>
        <w:numPr>
          <w:ilvl w:val="3"/>
          <w:numId w:val="5"/>
        </w:numPr>
        <w:textAlignment w:val="center"/>
        <w:rPr>
          <w:rFonts w:ascii="Calibri" w:eastAsia="Times New Roman" w:hAnsi="Calibri" w:cs="Calibri"/>
          <w:b/>
          <w:bCs/>
        </w:rPr>
      </w:pPr>
      <w:hyperlink r:id="rId5" w:history="1">
        <w:r>
          <w:rPr>
            <w:rStyle w:val="Hyperlink"/>
            <w:rFonts w:ascii="Aptos" w:eastAsia="Times New Roman" w:hAnsi="Aptos" w:cs="Calibri"/>
            <w:b/>
            <w:bCs/>
          </w:rPr>
          <w:t>https://ui-uads-dev.aw.lz.us-cert.gov/</w:t>
        </w:r>
      </w:hyperlink>
    </w:p>
    <w:p w14:paraId="460D1D95" w14:textId="77777777" w:rsidR="009D6F72" w:rsidRDefault="009D6F72">
      <w:pPr>
        <w:pStyle w:val="NormalWeb"/>
        <w:spacing w:before="0" w:beforeAutospacing="0" w:after="0" w:afterAutospacing="0"/>
        <w:ind w:left="2160"/>
        <w:rPr>
          <w:rFonts w:ascii="Aptos" w:hAnsi="Aptos" w:cs="Calibri"/>
        </w:rPr>
      </w:pPr>
      <w:r>
        <w:rPr>
          <w:rFonts w:ascii="Aptos" w:hAnsi="Aptos" w:cs="Calibri"/>
          <w:b/>
          <w:bCs/>
        </w:rPr>
        <w:t> </w:t>
      </w:r>
    </w:p>
    <w:p w14:paraId="0034BA1E" w14:textId="77777777" w:rsidR="009D6F72" w:rsidRDefault="009D6F72">
      <w:pPr>
        <w:numPr>
          <w:ilvl w:val="0"/>
          <w:numId w:val="6"/>
        </w:numPr>
        <w:textAlignment w:val="center"/>
        <w:rPr>
          <w:rFonts w:ascii="Calibri" w:eastAsia="Times New Roman" w:hAnsi="Calibri" w:cs="Calibri"/>
        </w:rPr>
      </w:pPr>
      <w:hyperlink r:id="rId6" w:history="1">
        <w:r>
          <w:rPr>
            <w:rStyle w:val="Hyperlink"/>
            <w:rFonts w:ascii="Aptos" w:eastAsia="Times New Roman" w:hAnsi="Aptos" w:cs="Calibri"/>
            <w:b/>
            <w:bCs/>
          </w:rPr>
          <w:t>https://ui-uads-test.aw.lz.us-cert.gov/</w:t>
        </w:r>
      </w:hyperlink>
    </w:p>
    <w:p w14:paraId="01D4D457" w14:textId="77777777" w:rsidR="009D6F72" w:rsidRDefault="009D6F72">
      <w:pPr>
        <w:pStyle w:val="NormalWeb"/>
        <w:spacing w:before="0" w:beforeAutospacing="0" w:after="0" w:afterAutospacing="0"/>
        <w:ind w:left="2160"/>
        <w:rPr>
          <w:rFonts w:ascii="Aptos" w:hAnsi="Aptos" w:cs="Calibri"/>
        </w:rPr>
      </w:pPr>
      <w:r>
        <w:rPr>
          <w:rFonts w:ascii="Aptos" w:hAnsi="Aptos" w:cs="Calibri"/>
          <w:b/>
          <w:bCs/>
        </w:rPr>
        <w:t> </w:t>
      </w:r>
    </w:p>
    <w:p w14:paraId="5CE2AD00" w14:textId="77777777" w:rsidR="009D6F72" w:rsidRDefault="009D6F72">
      <w:pPr>
        <w:numPr>
          <w:ilvl w:val="0"/>
          <w:numId w:val="7"/>
        </w:numPr>
        <w:textAlignment w:val="center"/>
        <w:rPr>
          <w:rFonts w:ascii="Calibri" w:eastAsia="Times New Roman" w:hAnsi="Calibri" w:cs="Calibri"/>
        </w:rPr>
      </w:pPr>
      <w:hyperlink r:id="rId7" w:history="1">
        <w:r>
          <w:rPr>
            <w:rStyle w:val="Hyperlink"/>
            <w:rFonts w:ascii="Aptos" w:eastAsia="Times New Roman" w:hAnsi="Aptos" w:cs="Calibri"/>
            <w:b/>
            <w:bCs/>
          </w:rPr>
          <w:t>https://ui-uads-team1-dev.aw.lz.us-cert.gov/</w:t>
        </w:r>
      </w:hyperlink>
    </w:p>
    <w:p w14:paraId="7F13C555" w14:textId="77777777" w:rsidR="009D6F72" w:rsidRDefault="009D6F72">
      <w:pPr>
        <w:pStyle w:val="NormalWeb"/>
        <w:spacing w:before="0" w:beforeAutospacing="0" w:after="0" w:afterAutospacing="0"/>
        <w:ind w:left="2160"/>
        <w:rPr>
          <w:rFonts w:ascii="Aptos" w:hAnsi="Aptos" w:cs="Calibri"/>
        </w:rPr>
      </w:pPr>
      <w:r>
        <w:rPr>
          <w:rFonts w:ascii="Aptos" w:hAnsi="Aptos" w:cs="Calibri"/>
          <w:b/>
          <w:bCs/>
        </w:rPr>
        <w:t> </w:t>
      </w:r>
    </w:p>
    <w:p w14:paraId="348640D2" w14:textId="77777777" w:rsidR="009D6F72" w:rsidRDefault="009D6F72">
      <w:pPr>
        <w:numPr>
          <w:ilvl w:val="0"/>
          <w:numId w:val="8"/>
        </w:numPr>
        <w:textAlignment w:val="center"/>
        <w:rPr>
          <w:rFonts w:ascii="Calibri" w:eastAsia="Times New Roman" w:hAnsi="Calibri" w:cs="Calibri"/>
        </w:rPr>
      </w:pPr>
      <w:hyperlink r:id="rId8" w:history="1">
        <w:r>
          <w:rPr>
            <w:rStyle w:val="Hyperlink"/>
            <w:rFonts w:ascii="Aptos" w:eastAsia="Times New Roman" w:hAnsi="Aptos" w:cs="Calibri"/>
            <w:b/>
            <w:bCs/>
          </w:rPr>
          <w:t>https://ui-hedwig-dev.aw.lz.us-cert.gov/</w:t>
        </w:r>
      </w:hyperlink>
    </w:p>
    <w:p w14:paraId="1D718458" w14:textId="77777777" w:rsidR="009D6F72" w:rsidRDefault="009D6F72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26EEE575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5E589E7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41E838F0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</w:rPr>
      </w:pPr>
      <w:r>
        <w:rPr>
          <w:rFonts w:ascii="Calibri" w:hAnsi="Calibri" w:cs="Calibri"/>
          <w:b/>
          <w:bCs/>
          <w:color w:val="FA0000"/>
          <w:u w:val="single"/>
        </w:rPr>
        <w:t>Error:</w:t>
      </w:r>
    </w:p>
    <w:p w14:paraId="04DD16BF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0BE62C6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This is an </w:t>
      </w:r>
      <w:r>
        <w:rPr>
          <w:rFonts w:ascii="Calibri" w:hAnsi="Calibri" w:cs="Calibri"/>
          <w:b/>
          <w:bCs/>
          <w:color w:val="0000FF"/>
        </w:rPr>
        <w:t>example</w:t>
      </w:r>
      <w:r>
        <w:rPr>
          <w:rFonts w:ascii="Calibri" w:hAnsi="Calibri" w:cs="Calibri"/>
          <w:b/>
          <w:bCs/>
        </w:rPr>
        <w:t xml:space="preserve"> for trying to access </w:t>
      </w:r>
      <w:hyperlink r:id="rId9" w:history="1">
        <w:r>
          <w:rPr>
            <w:rStyle w:val="Hyperlink"/>
            <w:rFonts w:ascii="Calibri" w:hAnsi="Calibri" w:cs="Calibri"/>
            <w:b/>
            <w:bCs/>
          </w:rPr>
          <w:t>https://ui-uads-team1-dev.aw.lz.us-cert.gov/</w:t>
        </w:r>
      </w:hyperlink>
      <w:r>
        <w:rPr>
          <w:rFonts w:ascii="Calibri" w:hAnsi="Calibri" w:cs="Calibri"/>
          <w:b/>
          <w:bCs/>
        </w:rPr>
        <w:t xml:space="preserve">, without having the </w:t>
      </w:r>
      <w:r>
        <w:rPr>
          <w:rFonts w:ascii="Calibri" w:hAnsi="Calibri" w:cs="Calibri"/>
          <w:b/>
          <w:bCs/>
          <w:color w:val="0000FF"/>
        </w:rPr>
        <w:t xml:space="preserve">proper </w:t>
      </w:r>
      <w:r>
        <w:rPr>
          <w:rFonts w:ascii="Calibri" w:hAnsi="Calibri" w:cs="Calibri"/>
          <w:b/>
          <w:bCs/>
          <w:color w:val="FA0000"/>
        </w:rPr>
        <w:t>certificate</w:t>
      </w:r>
      <w:r>
        <w:rPr>
          <w:rFonts w:ascii="Calibri" w:hAnsi="Calibri" w:cs="Calibri"/>
          <w:b/>
          <w:bCs/>
          <w:color w:val="0000FF"/>
        </w:rPr>
        <w:t xml:space="preserve"> installed</w:t>
      </w:r>
      <w:r>
        <w:rPr>
          <w:rFonts w:ascii="Calibri" w:hAnsi="Calibri" w:cs="Calibri"/>
          <w:b/>
          <w:bCs/>
        </w:rPr>
        <w:t xml:space="preserve"> on the </w:t>
      </w:r>
      <w:r>
        <w:rPr>
          <w:rFonts w:ascii="Calibri" w:hAnsi="Calibri" w:cs="Calibri"/>
          <w:b/>
          <w:bCs/>
          <w:color w:val="FA0000"/>
        </w:rPr>
        <w:t xml:space="preserve">NGINX ALB </w:t>
      </w:r>
      <w:r>
        <w:rPr>
          <w:rFonts w:ascii="Calibri" w:hAnsi="Calibri" w:cs="Calibri"/>
          <w:b/>
          <w:bCs/>
          <w:color w:val="0000FF"/>
        </w:rPr>
        <w:t>Load Balancer</w:t>
      </w:r>
      <w:r>
        <w:rPr>
          <w:rFonts w:ascii="Calibri" w:hAnsi="Calibri" w:cs="Calibri"/>
        </w:rPr>
        <w:t xml:space="preserve">. </w:t>
      </w:r>
    </w:p>
    <w:p w14:paraId="12E0010D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6950F43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D7712CC" wp14:editId="3C190CE1">
            <wp:extent cx="7772400" cy="5003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75862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0864F50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6B9D943D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  <w:u w:val="single"/>
        </w:rPr>
        <w:t>Solution:</w:t>
      </w:r>
    </w:p>
    <w:p w14:paraId="174CE2D2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BA65319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The </w:t>
      </w:r>
      <w:r>
        <w:rPr>
          <w:rFonts w:ascii="Calibri" w:hAnsi="Calibri" w:cs="Calibri"/>
          <w:b/>
          <w:bCs/>
        </w:rPr>
        <w:t>load balancer certificate</w:t>
      </w:r>
      <w:r>
        <w:rPr>
          <w:rFonts w:ascii="Calibri" w:hAnsi="Calibri" w:cs="Calibri"/>
        </w:rPr>
        <w:t xml:space="preserve"> need to include </w:t>
      </w:r>
      <w:r>
        <w:rPr>
          <w:rFonts w:ascii="Calibri" w:hAnsi="Calibri" w:cs="Calibri"/>
          <w:b/>
          <w:bCs/>
          <w:color w:val="0000FF"/>
        </w:rPr>
        <w:t>all the domains</w:t>
      </w:r>
      <w:r>
        <w:rPr>
          <w:rFonts w:ascii="Calibri" w:hAnsi="Calibri" w:cs="Calibri"/>
        </w:rPr>
        <w:t xml:space="preserve"> to be accessed through this </w:t>
      </w:r>
      <w:r>
        <w:rPr>
          <w:rFonts w:ascii="Calibri" w:hAnsi="Calibri" w:cs="Calibri"/>
          <w:b/>
          <w:bCs/>
          <w:color w:val="FA0000"/>
        </w:rPr>
        <w:t xml:space="preserve">NGINX </w:t>
      </w:r>
      <w:r>
        <w:rPr>
          <w:rFonts w:ascii="Calibri" w:hAnsi="Calibri" w:cs="Calibri"/>
          <w:b/>
          <w:bCs/>
          <w:color w:val="0000FF"/>
        </w:rPr>
        <w:t>ALB</w:t>
      </w:r>
      <w:r>
        <w:rPr>
          <w:rFonts w:ascii="Calibri" w:hAnsi="Calibri" w:cs="Calibri"/>
          <w:b/>
          <w:bCs/>
          <w:color w:val="FA0000"/>
        </w:rPr>
        <w:t xml:space="preserve"> load balancer</w:t>
      </w:r>
      <w:r>
        <w:rPr>
          <w:rFonts w:ascii="Calibri" w:hAnsi="Calibri" w:cs="Calibri"/>
        </w:rPr>
        <w:t xml:space="preserve">. </w:t>
      </w:r>
    </w:p>
    <w:p w14:paraId="36CEEADB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Then, it need to be </w:t>
      </w:r>
      <w:r>
        <w:rPr>
          <w:rFonts w:ascii="Calibri" w:hAnsi="Calibri" w:cs="Calibri"/>
          <w:b/>
          <w:bCs/>
          <w:color w:val="FA0000"/>
        </w:rPr>
        <w:t>manually</w:t>
      </w:r>
      <w:r>
        <w:rPr>
          <w:rFonts w:ascii="Calibri" w:hAnsi="Calibri" w:cs="Calibri"/>
          <w:b/>
          <w:bCs/>
        </w:rPr>
        <w:t xml:space="preserve"> configured</w:t>
      </w:r>
      <w:r>
        <w:rPr>
          <w:rFonts w:ascii="Calibri" w:hAnsi="Calibri" w:cs="Calibri"/>
        </w:rPr>
        <w:t xml:space="preserve"> on the </w:t>
      </w:r>
      <w:r>
        <w:rPr>
          <w:rFonts w:ascii="Calibri" w:hAnsi="Calibri" w:cs="Calibri"/>
          <w:b/>
          <w:bCs/>
          <w:color w:val="FA0000"/>
        </w:rPr>
        <w:t xml:space="preserve">ingress-nginx </w:t>
      </w:r>
      <w:r>
        <w:rPr>
          <w:rFonts w:ascii="Calibri" w:hAnsi="Calibri" w:cs="Calibri"/>
          <w:b/>
          <w:bCs/>
          <w:color w:val="0000FF"/>
        </w:rPr>
        <w:t>controller</w:t>
      </w:r>
      <w:r>
        <w:rPr>
          <w:rFonts w:ascii="Calibri" w:hAnsi="Calibri" w:cs="Calibri"/>
        </w:rPr>
        <w:t xml:space="preserve"> in the </w:t>
      </w:r>
      <w:r>
        <w:rPr>
          <w:rFonts w:ascii="Calibri" w:hAnsi="Calibri" w:cs="Calibri"/>
          <w:b/>
          <w:bCs/>
          <w:color w:val="FA0000"/>
        </w:rPr>
        <w:t xml:space="preserve">ingress-nginx </w:t>
      </w:r>
      <w:r>
        <w:rPr>
          <w:rFonts w:ascii="Calibri" w:hAnsi="Calibri" w:cs="Calibri"/>
          <w:b/>
          <w:bCs/>
          <w:color w:val="0000FF"/>
        </w:rPr>
        <w:t>namespace</w:t>
      </w:r>
      <w:r>
        <w:rPr>
          <w:rFonts w:ascii="Calibri" w:hAnsi="Calibri" w:cs="Calibri"/>
        </w:rPr>
        <w:t xml:space="preserve"> in the </w:t>
      </w:r>
      <w:r>
        <w:rPr>
          <w:rFonts w:ascii="Calibri" w:hAnsi="Calibri" w:cs="Calibri"/>
          <w:b/>
          <w:bCs/>
          <w:color w:val="FA0000"/>
        </w:rPr>
        <w:t>aw-nonprod-eks-cluster</w:t>
      </w:r>
    </w:p>
    <w:p w14:paraId="3B14A84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2897C86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  <w:u w:val="single"/>
        </w:rPr>
        <w:t>AWS Certificate Manager: (ACM)</w:t>
      </w:r>
    </w:p>
    <w:p w14:paraId="0F7ADF66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7D900CD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80FD561" wp14:editId="0279A237">
            <wp:extent cx="8743950" cy="4953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95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0B3E1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45019EDF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6A38AC92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  <w:u w:val="single"/>
        </w:rPr>
        <w:t>Ingress-Nginx Controller:</w:t>
      </w:r>
    </w:p>
    <w:p w14:paraId="1B415BE5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56F2786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I had to </w:t>
      </w:r>
      <w:r>
        <w:rPr>
          <w:rFonts w:ascii="Calibri" w:hAnsi="Calibri" w:cs="Calibri"/>
          <w:b/>
          <w:bCs/>
          <w:color w:val="FA0000"/>
        </w:rPr>
        <w:t>change</w:t>
      </w:r>
      <w:r>
        <w:rPr>
          <w:rFonts w:ascii="Calibri" w:hAnsi="Calibri" w:cs="Calibri"/>
        </w:rPr>
        <w:t xml:space="preserve"> the </w:t>
      </w:r>
      <w:r>
        <w:rPr>
          <w:rFonts w:ascii="Calibri" w:hAnsi="Calibri" w:cs="Calibri"/>
          <w:b/>
          <w:bCs/>
          <w:color w:val="0000FF"/>
        </w:rPr>
        <w:t>certificate</w:t>
      </w:r>
      <w:r>
        <w:rPr>
          <w:rFonts w:ascii="Calibri" w:hAnsi="Calibri" w:cs="Calibri"/>
        </w:rPr>
        <w:t xml:space="preserve"> from the </w:t>
      </w:r>
      <w:r>
        <w:rPr>
          <w:rFonts w:ascii="Calibri" w:hAnsi="Calibri" w:cs="Calibri"/>
          <w:b/>
          <w:bCs/>
          <w:color w:val="FA0000"/>
        </w:rPr>
        <w:t>old value</w:t>
      </w:r>
      <w:r>
        <w:rPr>
          <w:rFonts w:ascii="Calibri" w:hAnsi="Calibri" w:cs="Calibri"/>
        </w:rPr>
        <w:t xml:space="preserve"> which wasn't found in </w:t>
      </w:r>
      <w:r>
        <w:rPr>
          <w:rFonts w:ascii="Calibri" w:hAnsi="Calibri" w:cs="Calibri"/>
          <w:b/>
          <w:bCs/>
          <w:color w:val="0000FF"/>
        </w:rPr>
        <w:t>ACM</w:t>
      </w:r>
      <w:r>
        <w:rPr>
          <w:rFonts w:ascii="Calibri" w:hAnsi="Calibri" w:cs="Calibri"/>
        </w:rPr>
        <w:t xml:space="preserve">, to the show value below which </w:t>
      </w:r>
      <w:r>
        <w:rPr>
          <w:rFonts w:ascii="Calibri" w:hAnsi="Calibri" w:cs="Calibri"/>
          <w:b/>
          <w:bCs/>
          <w:color w:val="0000FF"/>
        </w:rPr>
        <w:t>include all the domains</w:t>
      </w:r>
      <w:r>
        <w:rPr>
          <w:rFonts w:ascii="Calibri" w:hAnsi="Calibri" w:cs="Calibri"/>
        </w:rPr>
        <w:t xml:space="preserve"> for </w:t>
      </w:r>
      <w:r>
        <w:rPr>
          <w:rFonts w:ascii="Calibri" w:hAnsi="Calibri" w:cs="Calibri"/>
          <w:b/>
          <w:bCs/>
          <w:color w:val="FA0000"/>
        </w:rPr>
        <w:t>UADS</w:t>
      </w:r>
      <w:r>
        <w:rPr>
          <w:rFonts w:ascii="Calibri" w:hAnsi="Calibri" w:cs="Calibri"/>
        </w:rPr>
        <w:t xml:space="preserve">. </w:t>
      </w:r>
    </w:p>
    <w:p w14:paraId="044C1687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608DA29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Cluster:  </w:t>
      </w:r>
      <w:r>
        <w:rPr>
          <w:rFonts w:ascii="Calibri" w:hAnsi="Calibri" w:cs="Calibri"/>
          <w:b/>
          <w:bCs/>
          <w:color w:val="FA0000"/>
        </w:rPr>
        <w:t>aw-nonprod-eks-cluster</w:t>
      </w:r>
    </w:p>
    <w:p w14:paraId="4CA63BAC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Namespace: </w:t>
      </w:r>
      <w:r>
        <w:rPr>
          <w:rFonts w:ascii="Calibri" w:hAnsi="Calibri" w:cs="Calibri"/>
          <w:b/>
          <w:bCs/>
          <w:color w:val="0000FF"/>
        </w:rPr>
        <w:t>ingress-nginx</w:t>
      </w:r>
    </w:p>
    <w:p w14:paraId="204C1B2A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Services: </w:t>
      </w:r>
      <w:r>
        <w:rPr>
          <w:rFonts w:ascii="Calibri" w:hAnsi="Calibri" w:cs="Calibri"/>
          <w:b/>
          <w:bCs/>
          <w:color w:val="0000FF"/>
        </w:rPr>
        <w:t>ingress-nginx-controller</w:t>
      </w:r>
    </w:p>
    <w:p w14:paraId="22BAE065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63F36C3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  <w:u w:val="single"/>
        </w:rPr>
        <w:t>Ingress-nginx-controller</w:t>
      </w:r>
    </w:p>
    <w:p w14:paraId="7224E041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0BBC22EA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F50BF65" wp14:editId="27CB4E00">
            <wp:extent cx="11982450" cy="51181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245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423E1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D314369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5F3D05D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This is showing the</w:t>
      </w:r>
      <w:r>
        <w:rPr>
          <w:rFonts w:ascii="Calibri" w:hAnsi="Calibri" w:cs="Calibri"/>
          <w:b/>
          <w:bCs/>
          <w:color w:val="0000FF"/>
        </w:rPr>
        <w:t xml:space="preserve"> load balancer</w:t>
      </w:r>
      <w:r>
        <w:rPr>
          <w:rFonts w:ascii="Calibri" w:hAnsi="Calibri" w:cs="Calibri"/>
          <w:b/>
          <w:bCs/>
        </w:rPr>
        <w:t xml:space="preserve"> that is being provisioned by the </w:t>
      </w:r>
      <w:r>
        <w:rPr>
          <w:rFonts w:ascii="Calibri" w:hAnsi="Calibri" w:cs="Calibri"/>
          <w:b/>
          <w:bCs/>
          <w:color w:val="FA0000"/>
        </w:rPr>
        <w:t xml:space="preserve">ingress-nginx </w:t>
      </w:r>
      <w:r>
        <w:rPr>
          <w:rFonts w:ascii="Calibri" w:hAnsi="Calibri" w:cs="Calibri"/>
          <w:b/>
          <w:bCs/>
          <w:color w:val="0000FF"/>
        </w:rPr>
        <w:t>controller</w:t>
      </w:r>
      <w:r>
        <w:rPr>
          <w:rFonts w:ascii="Calibri" w:hAnsi="Calibri" w:cs="Calibri"/>
          <w:b/>
          <w:bCs/>
        </w:rPr>
        <w:t>.</w:t>
      </w:r>
    </w:p>
    <w:p w14:paraId="658D429F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741A87F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FA0000"/>
        </w:rPr>
        <w:t>ALB Load balancer:</w:t>
      </w:r>
      <w:r>
        <w:rPr>
          <w:rFonts w:ascii="Calibri" w:hAnsi="Calibri" w:cs="Calibri"/>
          <w:b/>
          <w:bCs/>
        </w:rPr>
        <w:t xml:space="preserve">  </w:t>
      </w:r>
      <w:r>
        <w:rPr>
          <w:rFonts w:ascii="Calibri" w:hAnsi="Calibri" w:cs="Calibri"/>
          <w:b/>
          <w:bCs/>
          <w:color w:val="0000FF"/>
        </w:rPr>
        <w:t>internal-a58b520e8e57145339083bbbec672da1-941152249.us-gov-west-1.elb.amazonaws.com</w:t>
      </w:r>
    </w:p>
    <w:p w14:paraId="2CEA0F11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2A50CDA1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Notice that, you can change the </w:t>
      </w:r>
      <w:r>
        <w:rPr>
          <w:rFonts w:ascii="Calibri" w:hAnsi="Calibri" w:cs="Calibri"/>
          <w:b/>
          <w:bCs/>
          <w:color w:val="0000FF"/>
        </w:rPr>
        <w:t>security group</w:t>
      </w:r>
      <w:r>
        <w:rPr>
          <w:rFonts w:ascii="Calibri" w:hAnsi="Calibri" w:cs="Calibri"/>
          <w:b/>
          <w:bCs/>
        </w:rPr>
        <w:t xml:space="preserve"> for the </w:t>
      </w:r>
      <w:r>
        <w:rPr>
          <w:rFonts w:ascii="Calibri" w:hAnsi="Calibri" w:cs="Calibri"/>
          <w:b/>
          <w:bCs/>
          <w:color w:val="FA0000"/>
        </w:rPr>
        <w:t>ALB</w:t>
      </w:r>
      <w:r>
        <w:rPr>
          <w:rFonts w:ascii="Calibri" w:hAnsi="Calibri" w:cs="Calibri"/>
          <w:b/>
          <w:bCs/>
          <w:color w:val="0000FF"/>
        </w:rPr>
        <w:t xml:space="preserve"> load balancer</w:t>
      </w:r>
      <w:r>
        <w:rPr>
          <w:rFonts w:ascii="Calibri" w:hAnsi="Calibri" w:cs="Calibri"/>
          <w:b/>
          <w:bCs/>
        </w:rPr>
        <w:t xml:space="preserve"> and add any </w:t>
      </w:r>
      <w:r>
        <w:rPr>
          <w:rFonts w:ascii="Calibri" w:hAnsi="Calibri" w:cs="Calibri"/>
          <w:b/>
          <w:bCs/>
          <w:color w:val="FA0000"/>
        </w:rPr>
        <w:t>new CIDR ranges</w:t>
      </w:r>
      <w:r>
        <w:rPr>
          <w:rFonts w:ascii="Calibri" w:hAnsi="Calibri" w:cs="Calibri"/>
          <w:b/>
          <w:bCs/>
        </w:rPr>
        <w:t xml:space="preserve"> that </w:t>
      </w:r>
      <w:r>
        <w:rPr>
          <w:rFonts w:ascii="Calibri" w:hAnsi="Calibri" w:cs="Calibri"/>
          <w:b/>
          <w:bCs/>
          <w:color w:val="0000FF"/>
        </w:rPr>
        <w:t>are required to be added</w:t>
      </w:r>
      <w:r>
        <w:rPr>
          <w:rFonts w:ascii="Calibri" w:hAnsi="Calibri" w:cs="Calibri"/>
          <w:b/>
          <w:bCs/>
        </w:rPr>
        <w:t xml:space="preserve"> for this </w:t>
      </w:r>
      <w:r>
        <w:rPr>
          <w:rFonts w:ascii="Calibri" w:hAnsi="Calibri" w:cs="Calibri"/>
          <w:b/>
          <w:bCs/>
          <w:color w:val="FA0000"/>
        </w:rPr>
        <w:t>ALB</w:t>
      </w:r>
      <w:r>
        <w:rPr>
          <w:rFonts w:ascii="Calibri" w:hAnsi="Calibri" w:cs="Calibri"/>
          <w:b/>
          <w:bCs/>
          <w:color w:val="0000FF"/>
        </w:rPr>
        <w:t xml:space="preserve"> load balancer</w:t>
      </w:r>
      <w:r>
        <w:rPr>
          <w:rFonts w:ascii="Calibri" w:hAnsi="Calibri" w:cs="Calibri"/>
          <w:b/>
          <w:bCs/>
        </w:rPr>
        <w:t xml:space="preserve"> from the </w:t>
      </w:r>
      <w:r>
        <w:rPr>
          <w:rFonts w:ascii="Calibri" w:hAnsi="Calibri" w:cs="Calibri"/>
          <w:b/>
          <w:bCs/>
          <w:color w:val="FA0000"/>
        </w:rPr>
        <w:t>loadBalancerSourceRanges</w:t>
      </w:r>
      <w:r>
        <w:rPr>
          <w:rFonts w:ascii="Calibri" w:hAnsi="Calibri" w:cs="Calibri"/>
          <w:b/>
          <w:bCs/>
        </w:rPr>
        <w:t xml:space="preserve"> highlighted below. </w:t>
      </w:r>
    </w:p>
    <w:p w14:paraId="78ED53C8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43B405A2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 xml:space="preserve"> loadBalancerSourceRanges:</w:t>
      </w:r>
    </w:p>
    <w:p w14:paraId="6C48F9E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    - </w:t>
      </w:r>
      <w:r>
        <w:rPr>
          <w:rFonts w:ascii="Calibri" w:hAnsi="Calibri" w:cs="Calibri"/>
          <w:b/>
          <w:bCs/>
          <w:color w:val="FA0000"/>
        </w:rPr>
        <w:t>10.234.80.0/21</w:t>
      </w:r>
      <w:r>
        <w:rPr>
          <w:rFonts w:ascii="Calibri" w:hAnsi="Calibri" w:cs="Calibri"/>
          <w:b/>
          <w:bCs/>
        </w:rPr>
        <w:t xml:space="preserve">   ---&gt;</w:t>
      </w:r>
      <w:r>
        <w:rPr>
          <w:rFonts w:ascii="Calibri" w:hAnsi="Calibri" w:cs="Calibri"/>
          <w:b/>
          <w:bCs/>
          <w:color w:val="0000FF"/>
        </w:rPr>
        <w:t xml:space="preserve"> This is to make them accessible through our </w:t>
      </w:r>
      <w:r>
        <w:rPr>
          <w:rFonts w:ascii="Calibri" w:hAnsi="Calibri" w:cs="Calibri"/>
          <w:b/>
          <w:bCs/>
          <w:color w:val="FA0000"/>
        </w:rPr>
        <w:t>Redhat Workspaces</w:t>
      </w:r>
      <w:r>
        <w:rPr>
          <w:rFonts w:ascii="Calibri" w:hAnsi="Calibri" w:cs="Calibri"/>
          <w:b/>
          <w:bCs/>
          <w:color w:val="0000FF"/>
        </w:rPr>
        <w:t>.</w:t>
      </w:r>
      <w:r>
        <w:rPr>
          <w:rFonts w:ascii="Calibri" w:hAnsi="Calibri" w:cs="Calibri"/>
          <w:b/>
          <w:bCs/>
        </w:rPr>
        <w:t xml:space="preserve">  (</w:t>
      </w:r>
      <w:r>
        <w:rPr>
          <w:rFonts w:ascii="Calibri" w:hAnsi="Calibri" w:cs="Calibri"/>
        </w:rPr>
        <w:t xml:space="preserve">This is the </w:t>
      </w:r>
      <w:r>
        <w:rPr>
          <w:rFonts w:ascii="Calibri" w:hAnsi="Calibri" w:cs="Calibri"/>
          <w:b/>
          <w:bCs/>
          <w:color w:val="0000FF"/>
        </w:rPr>
        <w:t>Subnet</w:t>
      </w:r>
      <w:r>
        <w:rPr>
          <w:rFonts w:ascii="Calibri" w:hAnsi="Calibri" w:cs="Calibri"/>
        </w:rPr>
        <w:t xml:space="preserve"> of the </w:t>
      </w:r>
      <w:r>
        <w:rPr>
          <w:rFonts w:ascii="Calibri" w:hAnsi="Calibri" w:cs="Calibri"/>
          <w:b/>
          <w:bCs/>
          <w:color w:val="FA0000"/>
        </w:rPr>
        <w:t>VPC</w:t>
      </w:r>
      <w:r>
        <w:rPr>
          <w:rFonts w:ascii="Calibri" w:hAnsi="Calibri" w:cs="Calibri"/>
        </w:rPr>
        <w:t xml:space="preserve"> that hosts all our </w:t>
      </w:r>
      <w:r>
        <w:rPr>
          <w:rFonts w:ascii="Calibri" w:hAnsi="Calibri" w:cs="Calibri"/>
          <w:b/>
          <w:bCs/>
          <w:color w:val="0000FF"/>
        </w:rPr>
        <w:t>AWS Workspaces</w:t>
      </w:r>
      <w:r>
        <w:rPr>
          <w:rFonts w:ascii="Calibri" w:hAnsi="Calibri" w:cs="Calibri"/>
          <w:b/>
          <w:bCs/>
        </w:rPr>
        <w:t>)</w:t>
      </w:r>
    </w:p>
    <w:p w14:paraId="46A916BF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    - 10.224.0.0/16</w:t>
      </w:r>
    </w:p>
    <w:p w14:paraId="5FDA7DD1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    - 10.5.12.0/22</w:t>
      </w:r>
    </w:p>
    <w:p w14:paraId="5C19B25C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60DC61CA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D7C2B58" wp14:editId="5F97A489">
            <wp:extent cx="9556750" cy="49149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67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07195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3320386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0BDED78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FA0000"/>
          <w:u w:val="single"/>
        </w:rPr>
        <w:t xml:space="preserve">OLD Incorrect </w:t>
      </w:r>
      <w:r>
        <w:rPr>
          <w:rFonts w:ascii="Calibri" w:hAnsi="Calibri" w:cs="Calibri"/>
          <w:b/>
          <w:bCs/>
          <w:color w:val="0000FF"/>
          <w:u w:val="single"/>
        </w:rPr>
        <w:t>Value for Certificate:</w:t>
      </w:r>
    </w:p>
    <w:p w14:paraId="014BE601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57C3718B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790063E" wp14:editId="4B4C56A2">
            <wp:extent cx="9582150" cy="4940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215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7B407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6F26C06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4D270935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Notice that it</w:t>
      </w:r>
      <w:r>
        <w:rPr>
          <w:rFonts w:ascii="Calibri" w:hAnsi="Calibri" w:cs="Calibri"/>
          <w:b/>
          <w:bCs/>
          <w:color w:val="FA0000"/>
        </w:rPr>
        <w:t xml:space="preserve"> doesn't exist</w:t>
      </w:r>
      <w:r>
        <w:rPr>
          <w:rFonts w:ascii="Calibri" w:hAnsi="Calibri" w:cs="Calibri"/>
          <w:b/>
          <w:bCs/>
        </w:rPr>
        <w:t xml:space="preserve"> in </w:t>
      </w:r>
      <w:r>
        <w:rPr>
          <w:rFonts w:ascii="Calibri" w:hAnsi="Calibri" w:cs="Calibri"/>
          <w:b/>
          <w:bCs/>
          <w:color w:val="0000FF"/>
        </w:rPr>
        <w:t>ACM</w:t>
      </w:r>
      <w:r>
        <w:rPr>
          <w:rFonts w:ascii="Calibri" w:hAnsi="Calibri" w:cs="Calibri"/>
          <w:b/>
          <w:bCs/>
        </w:rPr>
        <w:t xml:space="preserve">, and that's why </w:t>
      </w:r>
      <w:r>
        <w:rPr>
          <w:rFonts w:ascii="Calibri" w:hAnsi="Calibri" w:cs="Calibri"/>
          <w:b/>
          <w:bCs/>
          <w:color w:val="0000FF"/>
        </w:rPr>
        <w:t xml:space="preserve">the domains </w:t>
      </w:r>
      <w:r>
        <w:rPr>
          <w:rFonts w:ascii="Calibri" w:hAnsi="Calibri" w:cs="Calibri"/>
          <w:b/>
          <w:bCs/>
          <w:color w:val="FA0000"/>
        </w:rPr>
        <w:t>aren't reachable</w:t>
      </w:r>
      <w:r>
        <w:rPr>
          <w:rFonts w:ascii="Calibri" w:hAnsi="Calibri" w:cs="Calibri"/>
          <w:b/>
          <w:bCs/>
        </w:rPr>
        <w:t xml:space="preserve"> on </w:t>
      </w:r>
      <w:r>
        <w:rPr>
          <w:rFonts w:ascii="Calibri" w:hAnsi="Calibri" w:cs="Calibri"/>
          <w:b/>
          <w:bCs/>
          <w:color w:val="FA0000"/>
        </w:rPr>
        <w:t>HTTPS</w:t>
      </w:r>
      <w:r>
        <w:rPr>
          <w:rFonts w:ascii="Calibri" w:hAnsi="Calibri" w:cs="Calibri"/>
          <w:b/>
          <w:bCs/>
        </w:rPr>
        <w:t xml:space="preserve">. </w:t>
      </w:r>
    </w:p>
    <w:p w14:paraId="6D9906CD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2A6CA6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AA46416" wp14:editId="1FA074AA">
            <wp:extent cx="6057900" cy="54610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09D6C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599432AA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5689C78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</w:rPr>
      </w:pPr>
      <w:r>
        <w:rPr>
          <w:rFonts w:ascii="Calibri" w:hAnsi="Calibri" w:cs="Calibri"/>
          <w:b/>
          <w:bCs/>
          <w:color w:val="FA0000"/>
          <w:u w:val="single"/>
        </w:rPr>
        <w:t>All Unreachable Domains:</w:t>
      </w:r>
    </w:p>
    <w:p w14:paraId="394772F9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051289F6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Notice that, </w:t>
      </w:r>
      <w:r>
        <w:rPr>
          <w:rFonts w:ascii="Calibri" w:hAnsi="Calibri" w:cs="Calibri"/>
          <w:b/>
          <w:bCs/>
          <w:color w:val="0000FF"/>
        </w:rPr>
        <w:t>all of these domains</w:t>
      </w:r>
      <w:r>
        <w:rPr>
          <w:rFonts w:ascii="Calibri" w:hAnsi="Calibri" w:cs="Calibri"/>
          <w:b/>
          <w:bCs/>
        </w:rPr>
        <w:t xml:space="preserve"> need to be </w:t>
      </w:r>
      <w:r>
        <w:rPr>
          <w:rFonts w:ascii="Calibri" w:hAnsi="Calibri" w:cs="Calibri"/>
          <w:b/>
          <w:bCs/>
          <w:color w:val="0000FF"/>
        </w:rPr>
        <w:t>reachable</w:t>
      </w:r>
      <w:r>
        <w:rPr>
          <w:rFonts w:ascii="Calibri" w:hAnsi="Calibri" w:cs="Calibri"/>
          <w:b/>
          <w:bCs/>
        </w:rPr>
        <w:t xml:space="preserve"> on </w:t>
      </w:r>
      <w:r>
        <w:rPr>
          <w:rFonts w:ascii="Calibri" w:hAnsi="Calibri" w:cs="Calibri"/>
          <w:b/>
          <w:bCs/>
          <w:color w:val="FA0000"/>
        </w:rPr>
        <w:t>HTTPS</w:t>
      </w:r>
      <w:r>
        <w:rPr>
          <w:rFonts w:ascii="Calibri" w:hAnsi="Calibri" w:cs="Calibri"/>
          <w:b/>
          <w:bCs/>
        </w:rPr>
        <w:t xml:space="preserve"> not </w:t>
      </w:r>
      <w:r>
        <w:rPr>
          <w:rFonts w:ascii="Calibri" w:hAnsi="Calibri" w:cs="Calibri"/>
          <w:b/>
          <w:bCs/>
          <w:color w:val="0000FF"/>
        </w:rPr>
        <w:t>HTTP.</w:t>
      </w:r>
    </w:p>
    <w:p w14:paraId="33434B21" w14:textId="77777777" w:rsidR="009D6F72" w:rsidRDefault="009D6F72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7A603A3" w14:textId="77777777" w:rsidR="009D6F72" w:rsidRDefault="009D6F72">
      <w:pPr>
        <w:numPr>
          <w:ilvl w:val="0"/>
          <w:numId w:val="9"/>
        </w:numPr>
        <w:textAlignment w:val="center"/>
        <w:rPr>
          <w:rFonts w:ascii="Calibri" w:eastAsia="Times New Roman" w:hAnsi="Calibri" w:cs="Calibri"/>
        </w:rPr>
      </w:pPr>
      <w:hyperlink r:id="rId16" w:history="1">
        <w:r>
          <w:rPr>
            <w:rStyle w:val="Hyperlink"/>
            <w:rFonts w:ascii="Aptos" w:eastAsia="Times New Roman" w:hAnsi="Aptos" w:cs="Calibri"/>
            <w:b/>
            <w:bCs/>
          </w:rPr>
          <w:t>https://ui-uads-dev.aw.lz.us-cert.gov/</w:t>
        </w:r>
      </w:hyperlink>
    </w:p>
    <w:p w14:paraId="76E6451A" w14:textId="77777777" w:rsidR="009D6F72" w:rsidRDefault="009D6F72">
      <w:pPr>
        <w:pStyle w:val="NormalWeb"/>
        <w:spacing w:before="0" w:beforeAutospacing="0" w:after="0" w:afterAutospacing="0"/>
        <w:ind w:left="540"/>
        <w:rPr>
          <w:rFonts w:ascii="Aptos" w:hAnsi="Aptos" w:cs="Calibri"/>
        </w:rPr>
      </w:pPr>
      <w:r>
        <w:rPr>
          <w:rFonts w:ascii="Aptos" w:hAnsi="Aptos" w:cs="Calibri"/>
          <w:b/>
          <w:bCs/>
        </w:rPr>
        <w:t> </w:t>
      </w:r>
    </w:p>
    <w:p w14:paraId="7AF5DBD2" w14:textId="77777777" w:rsidR="009D6F72" w:rsidRDefault="009D6F72">
      <w:pPr>
        <w:numPr>
          <w:ilvl w:val="0"/>
          <w:numId w:val="10"/>
        </w:numPr>
        <w:textAlignment w:val="center"/>
        <w:rPr>
          <w:rFonts w:ascii="Calibri" w:eastAsia="Times New Roman" w:hAnsi="Calibri" w:cs="Calibri"/>
        </w:rPr>
      </w:pPr>
      <w:hyperlink r:id="rId17" w:history="1">
        <w:r>
          <w:rPr>
            <w:rStyle w:val="Hyperlink"/>
            <w:rFonts w:ascii="Aptos" w:eastAsia="Times New Roman" w:hAnsi="Aptos" w:cs="Calibri"/>
            <w:b/>
            <w:bCs/>
          </w:rPr>
          <w:t>https://ui-uads-test.aw.lz.us-cert.gov/</w:t>
        </w:r>
      </w:hyperlink>
    </w:p>
    <w:p w14:paraId="44FEFE5A" w14:textId="77777777" w:rsidR="009D6F72" w:rsidRDefault="009D6F72">
      <w:pPr>
        <w:pStyle w:val="NormalWeb"/>
        <w:spacing w:before="0" w:beforeAutospacing="0" w:after="0" w:afterAutospacing="0"/>
        <w:ind w:left="540"/>
        <w:rPr>
          <w:rFonts w:ascii="Aptos" w:hAnsi="Aptos" w:cs="Calibri"/>
        </w:rPr>
      </w:pPr>
      <w:r>
        <w:rPr>
          <w:rFonts w:ascii="Aptos" w:hAnsi="Aptos" w:cs="Calibri"/>
          <w:b/>
          <w:bCs/>
        </w:rPr>
        <w:t> </w:t>
      </w:r>
    </w:p>
    <w:p w14:paraId="05708E4D" w14:textId="77777777" w:rsidR="009D6F72" w:rsidRDefault="009D6F72">
      <w:pPr>
        <w:numPr>
          <w:ilvl w:val="0"/>
          <w:numId w:val="11"/>
        </w:numPr>
        <w:textAlignment w:val="center"/>
        <w:rPr>
          <w:rFonts w:ascii="Calibri" w:eastAsia="Times New Roman" w:hAnsi="Calibri" w:cs="Calibri"/>
        </w:rPr>
      </w:pPr>
      <w:hyperlink r:id="rId18" w:history="1">
        <w:r>
          <w:rPr>
            <w:rStyle w:val="Hyperlink"/>
            <w:rFonts w:ascii="Aptos" w:eastAsia="Times New Roman" w:hAnsi="Aptos" w:cs="Calibri"/>
            <w:b/>
            <w:bCs/>
          </w:rPr>
          <w:t>https://ui-uads-team1-dev.aw.lz.us-cert.gov/</w:t>
        </w:r>
      </w:hyperlink>
    </w:p>
    <w:p w14:paraId="4A0FDE03" w14:textId="77777777" w:rsidR="009D6F72" w:rsidRDefault="009D6F72">
      <w:pPr>
        <w:pStyle w:val="NormalWeb"/>
        <w:spacing w:before="0" w:beforeAutospacing="0" w:after="0" w:afterAutospacing="0"/>
        <w:ind w:left="540"/>
        <w:rPr>
          <w:rFonts w:ascii="Aptos" w:hAnsi="Aptos" w:cs="Calibri"/>
        </w:rPr>
      </w:pPr>
      <w:r>
        <w:rPr>
          <w:rFonts w:ascii="Aptos" w:hAnsi="Aptos" w:cs="Calibri"/>
          <w:b/>
          <w:bCs/>
        </w:rPr>
        <w:t> </w:t>
      </w:r>
    </w:p>
    <w:p w14:paraId="5DC50236" w14:textId="77777777" w:rsidR="009D6F72" w:rsidRDefault="009D6F72">
      <w:pPr>
        <w:numPr>
          <w:ilvl w:val="0"/>
          <w:numId w:val="12"/>
        </w:numPr>
        <w:textAlignment w:val="center"/>
        <w:rPr>
          <w:rFonts w:ascii="Calibri" w:eastAsia="Times New Roman" w:hAnsi="Calibri" w:cs="Calibri"/>
        </w:rPr>
      </w:pPr>
      <w:hyperlink r:id="rId19" w:history="1">
        <w:r>
          <w:rPr>
            <w:rStyle w:val="Hyperlink"/>
            <w:rFonts w:ascii="Aptos" w:eastAsia="Times New Roman" w:hAnsi="Aptos" w:cs="Calibri"/>
            <w:b/>
            <w:bCs/>
          </w:rPr>
          <w:t>https://ui-hedwig-dev.aw.lz.us-cert.gov/</w:t>
        </w:r>
      </w:hyperlink>
    </w:p>
    <w:p w14:paraId="69F2CBC0" w14:textId="77777777" w:rsidR="009D6F72" w:rsidRDefault="009D6F72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27F6170" w14:textId="77777777" w:rsidR="009D6F72" w:rsidRDefault="009D6F72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BC9D39E" w14:textId="77777777" w:rsidR="009D6F72" w:rsidRDefault="009D6F72">
      <w:pPr>
        <w:pStyle w:val="NormalWeb"/>
        <w:spacing w:before="0" w:beforeAutospacing="0" w:after="0" w:afterAutospacing="0"/>
        <w:rPr>
          <w:rFonts w:ascii="Aptos" w:hAnsi="Aptos" w:cs="Calibri"/>
        </w:rPr>
      </w:pPr>
      <w:hyperlink r:id="rId20" w:history="1">
        <w:r>
          <w:rPr>
            <w:rStyle w:val="Hyperlink"/>
            <w:rFonts w:ascii="Aptos" w:hAnsi="Aptos" w:cs="Calibri"/>
            <w:b/>
            <w:bCs/>
            <w:highlight w:val="yellow"/>
          </w:rPr>
          <w:t>https://ui-uads-test.aw.lz.us-cert.gov/</w:t>
        </w:r>
      </w:hyperlink>
    </w:p>
    <w:p w14:paraId="58C80447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C58F442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9A85AF9" wp14:editId="2ED0EC9F">
            <wp:extent cx="9886950" cy="5327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950" cy="532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F40FF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78D593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A57ADC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B6733DF" w14:textId="77777777" w:rsidR="009D6F72" w:rsidRDefault="009D6F72">
      <w:pPr>
        <w:pStyle w:val="NormalWeb"/>
        <w:spacing w:before="0" w:beforeAutospacing="0" w:after="0" w:afterAutospacing="0"/>
        <w:rPr>
          <w:rFonts w:ascii="Aptos" w:hAnsi="Aptos" w:cs="Calibri"/>
        </w:rPr>
      </w:pPr>
      <w:hyperlink r:id="rId22" w:history="1">
        <w:r>
          <w:rPr>
            <w:rStyle w:val="Hyperlink"/>
            <w:rFonts w:ascii="Aptos" w:hAnsi="Aptos" w:cs="Calibri"/>
            <w:b/>
            <w:bCs/>
            <w:highlight w:val="yellow"/>
          </w:rPr>
          <w:t>https://ui-uads-dev.aw.lz.us-cert.gov/</w:t>
        </w:r>
      </w:hyperlink>
    </w:p>
    <w:p w14:paraId="613DC5B4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9D68679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67B66C5" wp14:editId="7918285A">
            <wp:extent cx="9607550" cy="4914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75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1A201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1E0D63B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1987756B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FA0000"/>
          <w:u w:val="single"/>
        </w:rPr>
        <w:t>Current Correct</w:t>
      </w:r>
      <w:r>
        <w:rPr>
          <w:rFonts w:ascii="Calibri" w:hAnsi="Calibri" w:cs="Calibri"/>
          <w:b/>
          <w:bCs/>
          <w:color w:val="0000FF"/>
          <w:u w:val="single"/>
        </w:rPr>
        <w:t xml:space="preserve"> Value for Certificate:</w:t>
      </w:r>
    </w:p>
    <w:p w14:paraId="7CB0577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141983DF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Notice that, this is the </w:t>
      </w:r>
      <w:r>
        <w:rPr>
          <w:rFonts w:ascii="Calibri" w:hAnsi="Calibri" w:cs="Calibri"/>
          <w:b/>
          <w:bCs/>
          <w:color w:val="0000FF"/>
        </w:rPr>
        <w:t>correct certificate</w:t>
      </w:r>
      <w:r>
        <w:rPr>
          <w:rFonts w:ascii="Calibri" w:hAnsi="Calibri" w:cs="Calibri"/>
          <w:b/>
          <w:bCs/>
        </w:rPr>
        <w:t xml:space="preserve"> which include </w:t>
      </w:r>
      <w:r>
        <w:rPr>
          <w:rFonts w:ascii="Calibri" w:hAnsi="Calibri" w:cs="Calibri"/>
          <w:b/>
          <w:bCs/>
          <w:color w:val="0000FF"/>
        </w:rPr>
        <w:t>all the domains</w:t>
      </w:r>
      <w:r>
        <w:rPr>
          <w:rFonts w:ascii="Calibri" w:hAnsi="Calibri" w:cs="Calibri"/>
          <w:b/>
          <w:bCs/>
        </w:rPr>
        <w:t xml:space="preserve"> and </w:t>
      </w:r>
      <w:r>
        <w:rPr>
          <w:rFonts w:ascii="Calibri" w:hAnsi="Calibri" w:cs="Calibri"/>
          <w:b/>
          <w:bCs/>
          <w:color w:val="0000FF"/>
        </w:rPr>
        <w:t>ssl-ports</w:t>
      </w:r>
      <w:r>
        <w:rPr>
          <w:rFonts w:ascii="Calibri" w:hAnsi="Calibri" w:cs="Calibri"/>
          <w:b/>
          <w:bCs/>
        </w:rPr>
        <w:t xml:space="preserve"> is "</w:t>
      </w:r>
      <w:r>
        <w:rPr>
          <w:rFonts w:ascii="Calibri" w:hAnsi="Calibri" w:cs="Calibri"/>
          <w:b/>
          <w:bCs/>
          <w:color w:val="FA0000"/>
        </w:rPr>
        <w:t>443</w:t>
      </w:r>
      <w:r>
        <w:rPr>
          <w:rFonts w:ascii="Calibri" w:hAnsi="Calibri" w:cs="Calibri"/>
          <w:b/>
          <w:bCs/>
        </w:rPr>
        <w:t xml:space="preserve">", which would make them accessible on </w:t>
      </w:r>
      <w:r>
        <w:rPr>
          <w:rFonts w:ascii="Calibri" w:hAnsi="Calibri" w:cs="Calibri"/>
          <w:b/>
          <w:bCs/>
          <w:color w:val="FA0000"/>
        </w:rPr>
        <w:t>HTTPS</w:t>
      </w:r>
      <w:r>
        <w:rPr>
          <w:rFonts w:ascii="Calibri" w:hAnsi="Calibri" w:cs="Calibri"/>
          <w:b/>
          <w:bCs/>
        </w:rPr>
        <w:t xml:space="preserve"> not </w:t>
      </w:r>
      <w:r>
        <w:rPr>
          <w:rFonts w:ascii="Calibri" w:hAnsi="Calibri" w:cs="Calibri"/>
          <w:b/>
          <w:bCs/>
          <w:color w:val="0000FF"/>
        </w:rPr>
        <w:t>HTTP</w:t>
      </w:r>
      <w:r>
        <w:rPr>
          <w:rFonts w:ascii="Calibri" w:hAnsi="Calibri" w:cs="Calibri"/>
          <w:b/>
          <w:bCs/>
        </w:rPr>
        <w:t>.</w:t>
      </w:r>
    </w:p>
    <w:p w14:paraId="31E4C8AC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0F32CFA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E9E0285" wp14:editId="6ED39D47">
            <wp:extent cx="9525000" cy="4914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13906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BC5A2F3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Notice that the </w:t>
      </w:r>
      <w:r>
        <w:rPr>
          <w:rFonts w:ascii="Calibri" w:hAnsi="Calibri" w:cs="Calibri"/>
          <w:b/>
          <w:bCs/>
          <w:color w:val="0000FF"/>
        </w:rPr>
        <w:t xml:space="preserve">updated </w:t>
      </w:r>
      <w:r>
        <w:rPr>
          <w:rFonts w:ascii="Calibri" w:hAnsi="Calibri" w:cs="Calibri"/>
          <w:b/>
          <w:bCs/>
          <w:color w:val="FA0000"/>
        </w:rPr>
        <w:t>correct</w:t>
      </w:r>
      <w:r>
        <w:rPr>
          <w:rFonts w:ascii="Calibri" w:hAnsi="Calibri" w:cs="Calibri"/>
          <w:b/>
          <w:bCs/>
          <w:color w:val="0000FF"/>
        </w:rPr>
        <w:t xml:space="preserve"> certificate</w:t>
      </w:r>
      <w:r>
        <w:rPr>
          <w:rFonts w:ascii="Calibri" w:hAnsi="Calibri" w:cs="Calibri"/>
          <w:b/>
          <w:bCs/>
          <w:color w:val="FA0000"/>
        </w:rPr>
        <w:t xml:space="preserve"> exist</w:t>
      </w:r>
      <w:r>
        <w:rPr>
          <w:rFonts w:ascii="Calibri" w:hAnsi="Calibri" w:cs="Calibri"/>
          <w:b/>
          <w:bCs/>
        </w:rPr>
        <w:t xml:space="preserve"> in </w:t>
      </w:r>
      <w:r>
        <w:rPr>
          <w:rFonts w:ascii="Calibri" w:hAnsi="Calibri" w:cs="Calibri"/>
          <w:b/>
          <w:bCs/>
          <w:color w:val="0000FF"/>
        </w:rPr>
        <w:t>ACM</w:t>
      </w:r>
      <w:r>
        <w:rPr>
          <w:rFonts w:ascii="Calibri" w:hAnsi="Calibri" w:cs="Calibri"/>
          <w:b/>
          <w:bCs/>
        </w:rPr>
        <w:t xml:space="preserve">, and that's why </w:t>
      </w:r>
      <w:r>
        <w:rPr>
          <w:rFonts w:ascii="Calibri" w:hAnsi="Calibri" w:cs="Calibri"/>
          <w:b/>
          <w:bCs/>
          <w:color w:val="0000FF"/>
        </w:rPr>
        <w:t xml:space="preserve">the domains </w:t>
      </w:r>
      <w:r>
        <w:rPr>
          <w:rFonts w:ascii="Calibri" w:hAnsi="Calibri" w:cs="Calibri"/>
          <w:b/>
          <w:bCs/>
          <w:color w:val="FA0000"/>
        </w:rPr>
        <w:t>are reachable Now</w:t>
      </w:r>
      <w:r>
        <w:rPr>
          <w:rFonts w:ascii="Calibri" w:hAnsi="Calibri" w:cs="Calibri"/>
          <w:b/>
          <w:bCs/>
        </w:rPr>
        <w:t xml:space="preserve"> on </w:t>
      </w:r>
      <w:r>
        <w:rPr>
          <w:rFonts w:ascii="Calibri" w:hAnsi="Calibri" w:cs="Calibri"/>
          <w:b/>
          <w:bCs/>
          <w:color w:val="FA0000"/>
        </w:rPr>
        <w:t>HTTPS</w:t>
      </w:r>
      <w:r>
        <w:rPr>
          <w:rFonts w:ascii="Calibri" w:hAnsi="Calibri" w:cs="Calibri"/>
          <w:b/>
          <w:bCs/>
        </w:rPr>
        <w:t xml:space="preserve">. </w:t>
      </w:r>
    </w:p>
    <w:p w14:paraId="28092337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Also, Notice it show as "</w:t>
      </w:r>
      <w:r>
        <w:rPr>
          <w:rFonts w:ascii="Calibri" w:hAnsi="Calibri" w:cs="Calibri"/>
          <w:b/>
          <w:bCs/>
          <w:color w:val="FA0000"/>
        </w:rPr>
        <w:t>In Use</w:t>
      </w:r>
      <w:r>
        <w:rPr>
          <w:rFonts w:ascii="Calibri" w:hAnsi="Calibri" w:cs="Calibri"/>
          <w:b/>
          <w:bCs/>
        </w:rPr>
        <w:t>" = "</w:t>
      </w:r>
      <w:r>
        <w:rPr>
          <w:rFonts w:ascii="Calibri" w:hAnsi="Calibri" w:cs="Calibri"/>
          <w:b/>
          <w:bCs/>
          <w:color w:val="0000FF"/>
        </w:rPr>
        <w:t>Yes</w:t>
      </w:r>
      <w:r>
        <w:rPr>
          <w:rFonts w:ascii="Calibri" w:hAnsi="Calibri" w:cs="Calibri"/>
          <w:b/>
          <w:bCs/>
        </w:rPr>
        <w:t xml:space="preserve">", after being loaded in the </w:t>
      </w:r>
      <w:r>
        <w:rPr>
          <w:rFonts w:ascii="Calibri" w:hAnsi="Calibri" w:cs="Calibri"/>
          <w:b/>
          <w:bCs/>
          <w:color w:val="FA0000"/>
        </w:rPr>
        <w:t>ingress-nginx</w:t>
      </w:r>
      <w:r>
        <w:rPr>
          <w:rFonts w:ascii="Calibri" w:hAnsi="Calibri" w:cs="Calibri"/>
          <w:b/>
          <w:bCs/>
        </w:rPr>
        <w:t xml:space="preserve"> controller </w:t>
      </w:r>
      <w:r>
        <w:rPr>
          <w:rFonts w:ascii="Calibri" w:hAnsi="Calibri" w:cs="Calibri"/>
          <w:b/>
          <w:bCs/>
          <w:color w:val="0000FF"/>
        </w:rPr>
        <w:t>manually</w:t>
      </w:r>
      <w:r>
        <w:rPr>
          <w:rFonts w:ascii="Calibri" w:hAnsi="Calibri" w:cs="Calibri"/>
          <w:b/>
          <w:bCs/>
        </w:rPr>
        <w:t xml:space="preserve">. </w:t>
      </w:r>
    </w:p>
    <w:p w14:paraId="0198ADC8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After loading the correct certificate in the </w:t>
      </w:r>
      <w:r>
        <w:rPr>
          <w:rFonts w:ascii="Calibri" w:hAnsi="Calibri" w:cs="Calibri"/>
          <w:b/>
          <w:bCs/>
          <w:color w:val="FA0000"/>
        </w:rPr>
        <w:t>ingress-nginx,</w:t>
      </w:r>
      <w:r>
        <w:rPr>
          <w:rFonts w:ascii="Calibri" w:hAnsi="Calibri" w:cs="Calibri"/>
          <w:b/>
          <w:bCs/>
        </w:rPr>
        <w:t xml:space="preserve"> it will </w:t>
      </w:r>
      <w:r>
        <w:rPr>
          <w:rFonts w:ascii="Calibri" w:hAnsi="Calibri" w:cs="Calibri"/>
          <w:b/>
          <w:bCs/>
          <w:color w:val="0000FF"/>
        </w:rPr>
        <w:t>automatically restart</w:t>
      </w:r>
      <w:r>
        <w:rPr>
          <w:rFonts w:ascii="Calibri" w:hAnsi="Calibri" w:cs="Calibri"/>
          <w:b/>
          <w:bCs/>
        </w:rPr>
        <w:t xml:space="preserve"> the service but the </w:t>
      </w:r>
      <w:r>
        <w:rPr>
          <w:rFonts w:ascii="Calibri" w:hAnsi="Calibri" w:cs="Calibri"/>
          <w:b/>
          <w:bCs/>
          <w:color w:val="0000FF"/>
        </w:rPr>
        <w:t>pod will NOT restart</w:t>
      </w:r>
      <w:r>
        <w:rPr>
          <w:rFonts w:ascii="Calibri" w:hAnsi="Calibri" w:cs="Calibri"/>
          <w:b/>
          <w:bCs/>
        </w:rPr>
        <w:t xml:space="preserve">. </w:t>
      </w:r>
    </w:p>
    <w:p w14:paraId="594F78F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58E18FF9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7459B63" wp14:editId="546702B3">
            <wp:extent cx="11957050" cy="54102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705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D37B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33070A0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45DACF4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</w:rPr>
      </w:pPr>
      <w:r>
        <w:rPr>
          <w:rFonts w:ascii="Calibri" w:hAnsi="Calibri" w:cs="Calibri"/>
          <w:b/>
          <w:bCs/>
          <w:color w:val="FA0000"/>
          <w:u w:val="single"/>
        </w:rPr>
        <w:t>All Domains are Reachable Now:</w:t>
      </w:r>
    </w:p>
    <w:p w14:paraId="38C0C5D0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567186B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Notice that, </w:t>
      </w:r>
      <w:r>
        <w:rPr>
          <w:rFonts w:ascii="Calibri" w:hAnsi="Calibri" w:cs="Calibri"/>
          <w:b/>
          <w:bCs/>
          <w:color w:val="0000FF"/>
        </w:rPr>
        <w:t>all of these domains</w:t>
      </w:r>
      <w:r>
        <w:rPr>
          <w:rFonts w:ascii="Calibri" w:hAnsi="Calibri" w:cs="Calibri"/>
          <w:b/>
          <w:bCs/>
        </w:rPr>
        <w:t xml:space="preserve"> need to be </w:t>
      </w:r>
      <w:r>
        <w:rPr>
          <w:rFonts w:ascii="Calibri" w:hAnsi="Calibri" w:cs="Calibri"/>
          <w:b/>
          <w:bCs/>
          <w:color w:val="0000FF"/>
        </w:rPr>
        <w:t>reachable</w:t>
      </w:r>
      <w:r>
        <w:rPr>
          <w:rFonts w:ascii="Calibri" w:hAnsi="Calibri" w:cs="Calibri"/>
          <w:b/>
          <w:bCs/>
        </w:rPr>
        <w:t xml:space="preserve"> on </w:t>
      </w:r>
      <w:r>
        <w:rPr>
          <w:rFonts w:ascii="Calibri" w:hAnsi="Calibri" w:cs="Calibri"/>
          <w:b/>
          <w:bCs/>
          <w:color w:val="FA0000"/>
        </w:rPr>
        <w:t>HTTPS</w:t>
      </w:r>
      <w:r>
        <w:rPr>
          <w:rFonts w:ascii="Calibri" w:hAnsi="Calibri" w:cs="Calibri"/>
          <w:b/>
          <w:bCs/>
        </w:rPr>
        <w:t xml:space="preserve"> not </w:t>
      </w:r>
      <w:r>
        <w:rPr>
          <w:rFonts w:ascii="Calibri" w:hAnsi="Calibri" w:cs="Calibri"/>
          <w:b/>
          <w:bCs/>
          <w:color w:val="0000FF"/>
        </w:rPr>
        <w:t xml:space="preserve">HTTP </w:t>
      </w:r>
      <w:r>
        <w:rPr>
          <w:rFonts w:ascii="Calibri" w:hAnsi="Calibri" w:cs="Calibri"/>
          <w:b/>
          <w:bCs/>
        </w:rPr>
        <w:t>from</w:t>
      </w:r>
      <w:r>
        <w:rPr>
          <w:rFonts w:ascii="Calibri" w:hAnsi="Calibri" w:cs="Calibri"/>
          <w:b/>
          <w:bCs/>
          <w:color w:val="0000FF"/>
        </w:rPr>
        <w:t xml:space="preserve"> Redhat Workspaces.</w:t>
      </w:r>
    </w:p>
    <w:p w14:paraId="5C4AFA1E" w14:textId="77777777" w:rsidR="009D6F72" w:rsidRDefault="009D6F72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436A3B99" w14:textId="77777777" w:rsidR="009D6F72" w:rsidRDefault="009D6F72">
      <w:pPr>
        <w:numPr>
          <w:ilvl w:val="0"/>
          <w:numId w:val="13"/>
        </w:numPr>
        <w:textAlignment w:val="center"/>
        <w:rPr>
          <w:rFonts w:ascii="Calibri" w:eastAsia="Times New Roman" w:hAnsi="Calibri" w:cs="Calibri"/>
        </w:rPr>
      </w:pPr>
      <w:hyperlink r:id="rId26" w:history="1">
        <w:r>
          <w:rPr>
            <w:rStyle w:val="Hyperlink"/>
            <w:rFonts w:ascii="Aptos" w:eastAsia="Times New Roman" w:hAnsi="Aptos" w:cs="Calibri"/>
            <w:b/>
            <w:bCs/>
          </w:rPr>
          <w:t>https://ui-uads-dev.aw.lz.us-cert.gov/</w:t>
        </w:r>
      </w:hyperlink>
    </w:p>
    <w:p w14:paraId="5D7D293B" w14:textId="77777777" w:rsidR="009D6F72" w:rsidRDefault="009D6F72">
      <w:pPr>
        <w:pStyle w:val="NormalWeb"/>
        <w:spacing w:before="0" w:beforeAutospacing="0" w:after="0" w:afterAutospacing="0"/>
        <w:ind w:left="540"/>
        <w:rPr>
          <w:rFonts w:ascii="Aptos" w:hAnsi="Aptos" w:cs="Calibri"/>
        </w:rPr>
      </w:pPr>
      <w:r>
        <w:rPr>
          <w:rFonts w:ascii="Aptos" w:hAnsi="Aptos" w:cs="Calibri"/>
          <w:b/>
          <w:bCs/>
        </w:rPr>
        <w:t> </w:t>
      </w:r>
    </w:p>
    <w:p w14:paraId="25A3B5AB" w14:textId="77777777" w:rsidR="009D6F72" w:rsidRDefault="009D6F72">
      <w:pPr>
        <w:numPr>
          <w:ilvl w:val="0"/>
          <w:numId w:val="14"/>
        </w:numPr>
        <w:textAlignment w:val="center"/>
        <w:rPr>
          <w:rFonts w:ascii="Calibri" w:eastAsia="Times New Roman" w:hAnsi="Calibri" w:cs="Calibri"/>
        </w:rPr>
      </w:pPr>
      <w:hyperlink r:id="rId27" w:history="1">
        <w:r>
          <w:rPr>
            <w:rStyle w:val="Hyperlink"/>
            <w:rFonts w:ascii="Aptos" w:eastAsia="Times New Roman" w:hAnsi="Aptos" w:cs="Calibri"/>
            <w:b/>
            <w:bCs/>
          </w:rPr>
          <w:t>https://ui-uads-test.aw.lz.us-cert.gov/</w:t>
        </w:r>
      </w:hyperlink>
    </w:p>
    <w:p w14:paraId="147D36EB" w14:textId="77777777" w:rsidR="009D6F72" w:rsidRDefault="009D6F72">
      <w:pPr>
        <w:pStyle w:val="NormalWeb"/>
        <w:spacing w:before="0" w:beforeAutospacing="0" w:after="0" w:afterAutospacing="0"/>
        <w:ind w:left="540"/>
        <w:rPr>
          <w:rFonts w:ascii="Aptos" w:hAnsi="Aptos" w:cs="Calibri"/>
        </w:rPr>
      </w:pPr>
      <w:r>
        <w:rPr>
          <w:rFonts w:ascii="Aptos" w:hAnsi="Aptos" w:cs="Calibri"/>
          <w:b/>
          <w:bCs/>
        </w:rPr>
        <w:t> </w:t>
      </w:r>
    </w:p>
    <w:p w14:paraId="22B08806" w14:textId="77777777" w:rsidR="009D6F72" w:rsidRDefault="009D6F72">
      <w:pPr>
        <w:numPr>
          <w:ilvl w:val="0"/>
          <w:numId w:val="15"/>
        </w:numPr>
        <w:textAlignment w:val="center"/>
        <w:rPr>
          <w:rFonts w:ascii="Calibri" w:eastAsia="Times New Roman" w:hAnsi="Calibri" w:cs="Calibri"/>
        </w:rPr>
      </w:pPr>
      <w:hyperlink r:id="rId28" w:history="1">
        <w:r>
          <w:rPr>
            <w:rStyle w:val="Hyperlink"/>
            <w:rFonts w:ascii="Aptos" w:eastAsia="Times New Roman" w:hAnsi="Aptos" w:cs="Calibri"/>
            <w:b/>
            <w:bCs/>
          </w:rPr>
          <w:t>https://ui-uads-team1-dev.aw.lz.us-cert.gov/</w:t>
        </w:r>
      </w:hyperlink>
    </w:p>
    <w:p w14:paraId="695F1FED" w14:textId="77777777" w:rsidR="009D6F72" w:rsidRDefault="009D6F72">
      <w:pPr>
        <w:pStyle w:val="NormalWeb"/>
        <w:spacing w:before="0" w:beforeAutospacing="0" w:after="0" w:afterAutospacing="0"/>
        <w:ind w:left="540"/>
        <w:rPr>
          <w:rFonts w:ascii="Aptos" w:hAnsi="Aptos" w:cs="Calibri"/>
        </w:rPr>
      </w:pPr>
      <w:r>
        <w:rPr>
          <w:rFonts w:ascii="Aptos" w:hAnsi="Aptos" w:cs="Calibri"/>
          <w:b/>
          <w:bCs/>
        </w:rPr>
        <w:t> </w:t>
      </w:r>
    </w:p>
    <w:p w14:paraId="0158A776" w14:textId="77777777" w:rsidR="009D6F72" w:rsidRDefault="009D6F72">
      <w:pPr>
        <w:numPr>
          <w:ilvl w:val="0"/>
          <w:numId w:val="16"/>
        </w:numPr>
        <w:textAlignment w:val="center"/>
        <w:rPr>
          <w:rFonts w:ascii="Calibri" w:eastAsia="Times New Roman" w:hAnsi="Calibri" w:cs="Calibri"/>
        </w:rPr>
      </w:pPr>
      <w:hyperlink r:id="rId29" w:history="1">
        <w:r>
          <w:rPr>
            <w:rStyle w:val="Hyperlink"/>
            <w:rFonts w:ascii="Aptos" w:eastAsia="Times New Roman" w:hAnsi="Aptos" w:cs="Calibri"/>
            <w:b/>
            <w:bCs/>
          </w:rPr>
          <w:t>https://ui-hedwig-dev.aw.lz.us-cert.gov/</w:t>
        </w:r>
      </w:hyperlink>
    </w:p>
    <w:p w14:paraId="411CFD9C" w14:textId="77777777" w:rsidR="009D6F72" w:rsidRDefault="009D6F72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03A15C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F632D65" w14:textId="77777777" w:rsidR="009D6F72" w:rsidRDefault="009D6F72">
      <w:pPr>
        <w:pStyle w:val="NormalWeb"/>
        <w:spacing w:before="0" w:beforeAutospacing="0" w:after="0" w:afterAutospacing="0"/>
        <w:rPr>
          <w:rFonts w:ascii="Aptos" w:hAnsi="Aptos" w:cs="Calibri"/>
        </w:rPr>
      </w:pPr>
      <w:hyperlink r:id="rId30" w:history="1">
        <w:r>
          <w:rPr>
            <w:rStyle w:val="Hyperlink"/>
            <w:rFonts w:ascii="Aptos" w:hAnsi="Aptos" w:cs="Calibri"/>
            <w:b/>
            <w:bCs/>
            <w:highlight w:val="yellow"/>
          </w:rPr>
          <w:t>https://ui-uads-dev.aw.lz.us-cert.gov/</w:t>
        </w:r>
      </w:hyperlink>
    </w:p>
    <w:p w14:paraId="3AD13FF4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88F3954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EDF6FC9" wp14:editId="2CD034EF">
            <wp:extent cx="11487150" cy="5162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71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6FC24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053ECDC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EB29076" w14:textId="77777777" w:rsidR="009D6F72" w:rsidRDefault="009D6F72">
      <w:pPr>
        <w:pStyle w:val="NormalWeb"/>
        <w:spacing w:before="0" w:beforeAutospacing="0" w:after="0" w:afterAutospacing="0"/>
        <w:rPr>
          <w:rFonts w:ascii="Aptos" w:hAnsi="Aptos" w:cs="Calibri"/>
        </w:rPr>
      </w:pPr>
      <w:hyperlink r:id="rId32" w:history="1">
        <w:r>
          <w:rPr>
            <w:rStyle w:val="Hyperlink"/>
            <w:rFonts w:ascii="Aptos" w:hAnsi="Aptos" w:cs="Calibri"/>
            <w:b/>
            <w:bCs/>
            <w:highlight w:val="yellow"/>
          </w:rPr>
          <w:t>https://ui-uads-test.aw.lz.us-cert.gov/</w:t>
        </w:r>
      </w:hyperlink>
    </w:p>
    <w:p w14:paraId="435CBEDB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5812B60B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A8B702B" wp14:editId="625AF610">
            <wp:extent cx="11468100" cy="5181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81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E9FB5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57A1C92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4AFCF29" w14:textId="77777777" w:rsidR="009D6F72" w:rsidRDefault="009D6F72">
      <w:pPr>
        <w:pStyle w:val="NormalWeb"/>
        <w:spacing w:before="0" w:beforeAutospacing="0" w:after="0" w:afterAutospacing="0"/>
        <w:rPr>
          <w:rFonts w:ascii="Aptos" w:hAnsi="Aptos" w:cs="Calibri"/>
        </w:rPr>
      </w:pPr>
      <w:hyperlink r:id="rId34" w:history="1">
        <w:r>
          <w:rPr>
            <w:rStyle w:val="Hyperlink"/>
            <w:rFonts w:ascii="Aptos" w:hAnsi="Aptos" w:cs="Calibri"/>
            <w:b/>
            <w:bCs/>
            <w:highlight w:val="yellow"/>
          </w:rPr>
          <w:t>https://ui-uads-team1-dev.aw.lz.us-cert.gov/</w:t>
        </w:r>
      </w:hyperlink>
    </w:p>
    <w:p w14:paraId="17AB55DA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3094CB6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69EB8D9" wp14:editId="22265266">
            <wp:extent cx="11449050" cy="5162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0A4A8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D497FE5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7BC5D3F" w14:textId="77777777" w:rsidR="009D6F72" w:rsidRDefault="009D6F72">
      <w:pPr>
        <w:pStyle w:val="NormalWeb"/>
        <w:spacing w:before="0" w:beforeAutospacing="0" w:after="0" w:afterAutospacing="0"/>
        <w:rPr>
          <w:rFonts w:ascii="Aptos" w:hAnsi="Aptos" w:cs="Calibri"/>
        </w:rPr>
      </w:pPr>
      <w:hyperlink r:id="rId36" w:history="1">
        <w:r>
          <w:rPr>
            <w:rStyle w:val="Hyperlink"/>
            <w:rFonts w:ascii="Aptos" w:hAnsi="Aptos" w:cs="Calibri"/>
            <w:b/>
            <w:bCs/>
            <w:highlight w:val="yellow"/>
          </w:rPr>
          <w:t>https://ui-hedwig-dev.aw.lz.us-cert.gov/</w:t>
        </w:r>
      </w:hyperlink>
    </w:p>
    <w:p w14:paraId="6051E079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401D70B4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333C64F" wp14:editId="644B8177">
            <wp:extent cx="10687050" cy="4495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705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96EB3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198A38B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57C6CF28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1060C33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VIP Notes:</w:t>
      </w:r>
    </w:p>
    <w:p w14:paraId="600EB739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</w:t>
      </w:r>
    </w:p>
    <w:p w14:paraId="2F97F67A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3D7736B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FF"/>
        </w:rPr>
        <w:t>All these domains</w:t>
      </w:r>
      <w:r>
        <w:rPr>
          <w:rFonts w:ascii="Calibri" w:hAnsi="Calibri" w:cs="Calibri"/>
          <w:b/>
          <w:bCs/>
        </w:rPr>
        <w:t xml:space="preserve"> share the same </w:t>
      </w:r>
      <w:r>
        <w:rPr>
          <w:rFonts w:ascii="Calibri" w:hAnsi="Calibri" w:cs="Calibri"/>
          <w:b/>
          <w:bCs/>
          <w:color w:val="FA0000"/>
        </w:rPr>
        <w:t>ALB</w:t>
      </w:r>
      <w:r>
        <w:rPr>
          <w:rFonts w:ascii="Calibri" w:hAnsi="Calibri" w:cs="Calibri"/>
          <w:b/>
          <w:bCs/>
          <w:color w:val="0000FF"/>
        </w:rPr>
        <w:t xml:space="preserve"> Load Balancer</w:t>
      </w:r>
      <w:r>
        <w:rPr>
          <w:rFonts w:ascii="Calibri" w:hAnsi="Calibri" w:cs="Calibri"/>
          <w:b/>
          <w:bCs/>
        </w:rPr>
        <w:t xml:space="preserve">, which was provisioned by the </w:t>
      </w:r>
      <w:r>
        <w:rPr>
          <w:rFonts w:ascii="Calibri" w:hAnsi="Calibri" w:cs="Calibri"/>
          <w:b/>
          <w:bCs/>
          <w:color w:val="0000FF"/>
        </w:rPr>
        <w:t>Nginx ingress controller</w:t>
      </w:r>
      <w:r>
        <w:rPr>
          <w:rFonts w:ascii="Calibri" w:hAnsi="Calibri" w:cs="Calibri"/>
          <w:b/>
          <w:bCs/>
        </w:rPr>
        <w:t xml:space="preserve">. </w:t>
      </w:r>
    </w:p>
    <w:p w14:paraId="2B73CC8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47B20A8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u w:val="single"/>
        </w:rPr>
        <w:t>Example:</w:t>
      </w:r>
    </w:p>
    <w:p w14:paraId="52A081E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2A56A70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Both Services for </w:t>
      </w:r>
      <w:r>
        <w:rPr>
          <w:rFonts w:ascii="Calibri" w:hAnsi="Calibri" w:cs="Calibri"/>
          <w:b/>
          <w:bCs/>
          <w:color w:val="FA0000"/>
        </w:rPr>
        <w:t>UI</w:t>
      </w:r>
      <w:r>
        <w:rPr>
          <w:rFonts w:ascii="Calibri" w:hAnsi="Calibri" w:cs="Calibri"/>
          <w:b/>
          <w:bCs/>
        </w:rPr>
        <w:t xml:space="preserve"> &amp; </w:t>
      </w:r>
      <w:r>
        <w:rPr>
          <w:rFonts w:ascii="Calibri" w:hAnsi="Calibri" w:cs="Calibri"/>
          <w:b/>
          <w:bCs/>
          <w:color w:val="FA0000"/>
        </w:rPr>
        <w:t>API</w:t>
      </w:r>
      <w:r>
        <w:rPr>
          <w:rFonts w:ascii="Calibri" w:hAnsi="Calibri" w:cs="Calibri"/>
          <w:b/>
          <w:bCs/>
        </w:rPr>
        <w:t xml:space="preserve"> </w:t>
      </w:r>
      <w:r>
        <w:rPr>
          <w:rFonts w:ascii="Calibri" w:hAnsi="Calibri" w:cs="Calibri"/>
          <w:b/>
          <w:bCs/>
        </w:rPr>
        <w:t xml:space="preserve">are being provisioned as </w:t>
      </w:r>
      <w:r>
        <w:rPr>
          <w:rFonts w:ascii="Calibri" w:hAnsi="Calibri" w:cs="Calibri"/>
          <w:b/>
          <w:bCs/>
          <w:color w:val="0000FF"/>
        </w:rPr>
        <w:t>NodePort</w:t>
      </w:r>
      <w:r>
        <w:rPr>
          <w:rFonts w:ascii="Calibri" w:hAnsi="Calibri" w:cs="Calibri"/>
          <w:b/>
          <w:bCs/>
        </w:rPr>
        <w:t xml:space="preserve">, and they both share the </w:t>
      </w:r>
      <w:r>
        <w:rPr>
          <w:rFonts w:ascii="Calibri" w:hAnsi="Calibri" w:cs="Calibri"/>
          <w:b/>
          <w:bCs/>
          <w:color w:val="FA0000"/>
        </w:rPr>
        <w:t>same ALB</w:t>
      </w:r>
      <w:r>
        <w:rPr>
          <w:rFonts w:ascii="Calibri" w:hAnsi="Calibri" w:cs="Calibri"/>
          <w:b/>
          <w:bCs/>
          <w:color w:val="0000FF"/>
        </w:rPr>
        <w:t xml:space="preserve"> Load Balancer</w:t>
      </w:r>
      <w:r>
        <w:rPr>
          <w:rFonts w:ascii="Calibri" w:hAnsi="Calibri" w:cs="Calibri"/>
          <w:b/>
          <w:bCs/>
        </w:rPr>
        <w:t xml:space="preserve"> which is provisioned by the</w:t>
      </w:r>
      <w:r>
        <w:rPr>
          <w:rFonts w:ascii="Calibri" w:hAnsi="Calibri" w:cs="Calibri"/>
          <w:b/>
          <w:bCs/>
          <w:color w:val="FA0000"/>
        </w:rPr>
        <w:t xml:space="preserve"> Nginx ingress controller</w:t>
      </w:r>
    </w:p>
    <w:p w14:paraId="4EF148D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Also, This </w:t>
      </w:r>
      <w:r>
        <w:rPr>
          <w:rFonts w:ascii="Calibri" w:hAnsi="Calibri" w:cs="Calibri"/>
          <w:b/>
          <w:bCs/>
          <w:color w:val="FA0000"/>
        </w:rPr>
        <w:t>ALB</w:t>
      </w:r>
      <w:r>
        <w:rPr>
          <w:rFonts w:ascii="Calibri" w:hAnsi="Calibri" w:cs="Calibri"/>
          <w:b/>
          <w:bCs/>
          <w:color w:val="0000FF"/>
        </w:rPr>
        <w:t xml:space="preserve"> Load Balancer</w:t>
      </w:r>
      <w:r>
        <w:rPr>
          <w:rFonts w:ascii="Calibri" w:hAnsi="Calibri" w:cs="Calibri"/>
          <w:b/>
          <w:bCs/>
        </w:rPr>
        <w:t xml:space="preserve"> is the </w:t>
      </w:r>
      <w:r>
        <w:rPr>
          <w:rFonts w:ascii="Calibri" w:hAnsi="Calibri" w:cs="Calibri"/>
          <w:b/>
          <w:bCs/>
          <w:color w:val="FA0000"/>
        </w:rPr>
        <w:t>same</w:t>
      </w:r>
      <w:r>
        <w:rPr>
          <w:rFonts w:ascii="Calibri" w:hAnsi="Calibri" w:cs="Calibri"/>
          <w:b/>
          <w:bCs/>
          <w:color w:val="0000FF"/>
        </w:rPr>
        <w:t xml:space="preserve"> Load Balancer</w:t>
      </w:r>
      <w:r>
        <w:rPr>
          <w:rFonts w:ascii="Calibri" w:hAnsi="Calibri" w:cs="Calibri"/>
          <w:b/>
          <w:bCs/>
        </w:rPr>
        <w:t xml:space="preserve"> in provisioned in the</w:t>
      </w:r>
      <w:r>
        <w:rPr>
          <w:rFonts w:ascii="Calibri" w:hAnsi="Calibri" w:cs="Calibri"/>
          <w:b/>
          <w:bCs/>
          <w:color w:val="FA0000"/>
        </w:rPr>
        <w:t xml:space="preserve"> ingress-nginx </w:t>
      </w:r>
      <w:r>
        <w:rPr>
          <w:rFonts w:ascii="Calibri" w:hAnsi="Calibri" w:cs="Calibri"/>
          <w:b/>
          <w:bCs/>
          <w:color w:val="0000FF"/>
        </w:rPr>
        <w:t>namespace</w:t>
      </w:r>
      <w:r>
        <w:rPr>
          <w:rFonts w:ascii="Calibri" w:hAnsi="Calibri" w:cs="Calibri"/>
          <w:b/>
          <w:bCs/>
        </w:rPr>
        <w:t xml:space="preserve"> by the</w:t>
      </w:r>
      <w:r>
        <w:rPr>
          <w:rFonts w:ascii="Calibri" w:hAnsi="Calibri" w:cs="Calibri"/>
          <w:b/>
          <w:bCs/>
          <w:color w:val="FA0000"/>
        </w:rPr>
        <w:t xml:space="preserve"> Nginx ingress controller</w:t>
      </w:r>
      <w:r>
        <w:rPr>
          <w:rFonts w:ascii="Calibri" w:hAnsi="Calibri" w:cs="Calibri"/>
          <w:b/>
          <w:bCs/>
        </w:rPr>
        <w:t xml:space="preserve">. </w:t>
      </w:r>
    </w:p>
    <w:p w14:paraId="198541FF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84182D8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FB297FC" wp14:editId="417D6BA6">
            <wp:extent cx="11957050" cy="48196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705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55C93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3FD77E1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4DECAB9C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39795A0" wp14:editId="6953D830">
            <wp:extent cx="12001500" cy="4381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05458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5530712F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E730146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FF"/>
          <w:u w:val="single"/>
        </w:rPr>
        <w:t xml:space="preserve">UADS - </w:t>
      </w:r>
      <w:r>
        <w:rPr>
          <w:rFonts w:ascii="Calibri" w:hAnsi="Calibri" w:cs="Calibri"/>
          <w:b/>
          <w:bCs/>
          <w:color w:val="FA0000"/>
          <w:u w:val="single"/>
        </w:rPr>
        <w:t>UI-UADS-DEV</w:t>
      </w:r>
      <w:r>
        <w:rPr>
          <w:rFonts w:ascii="Calibri" w:hAnsi="Calibri" w:cs="Calibri"/>
          <w:b/>
          <w:bCs/>
          <w:color w:val="0000FF"/>
          <w:u w:val="single"/>
        </w:rPr>
        <w:t xml:space="preserve"> - Service Example:</w:t>
      </w:r>
    </w:p>
    <w:p w14:paraId="5D04B52B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8A70B30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FA0000"/>
        </w:rPr>
        <w:t xml:space="preserve">Service Name: </w:t>
      </w:r>
      <w:hyperlink r:id="rId40" w:history="1">
        <w:r>
          <w:rPr>
            <w:rStyle w:val="Hyperlink"/>
            <w:rFonts w:ascii="Aptos" w:hAnsi="Aptos" w:cs="Calibri"/>
            <w:b/>
            <w:bCs/>
            <w:highlight w:val="yellow"/>
          </w:rPr>
          <w:t>https://ui-uads-dev.aw.lz.us-cert.gov/</w:t>
        </w:r>
      </w:hyperlink>
    </w:p>
    <w:p w14:paraId="5B64FEBC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4C8D6B61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FA0000"/>
        </w:rPr>
        <w:t>Load Balancer:</w:t>
      </w:r>
      <w:r>
        <w:rPr>
          <w:rFonts w:ascii="Calibri" w:hAnsi="Calibri" w:cs="Calibri"/>
          <w:b/>
          <w:bCs/>
          <w:highlight w:val="yellow"/>
        </w:rPr>
        <w:t xml:space="preserve"> internal-a58b520e8e57145339083bbbec672da1-941152249.us-gov-west-1.elb.amazonaws.com</w:t>
      </w:r>
    </w:p>
    <w:p w14:paraId="685D5675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5FCAA7C2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099AB10" wp14:editId="324467CB">
            <wp:extent cx="9544050" cy="4305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05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B4D5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3305D25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1722165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54EAE91" wp14:editId="368B9FA8">
            <wp:extent cx="5410200" cy="2584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7E812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D0EE636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578C59A" wp14:editId="2541690F">
            <wp:extent cx="4629150" cy="2305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28022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81A5C04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9681C32" wp14:editId="0A0E8967">
            <wp:extent cx="9582150" cy="4305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215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8B9C0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5F0AF2B5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420E029D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kind: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Ingress</w:t>
      </w:r>
    </w:p>
    <w:p w14:paraId="2E871A5A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apiVersion: networking.k8s.io/v1</w:t>
      </w:r>
    </w:p>
    <w:p w14:paraId="100AB5F5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metadata:</w:t>
      </w:r>
    </w:p>
    <w:p w14:paraId="05F32185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name: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ui</w:t>
      </w:r>
    </w:p>
    <w:p w14:paraId="5B59908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namespace: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uads-dev</w:t>
      </w:r>
    </w:p>
    <w:p w14:paraId="160B7BF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uid: 431c45c3-4f8c-4232-9a29-5b1ad0cbbfb2</w:t>
      </w:r>
    </w:p>
    <w:p w14:paraId="51A08209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resourceVersion: '314246827'</w:t>
      </w:r>
    </w:p>
    <w:p w14:paraId="15A9670B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generation: 1</w:t>
      </w:r>
    </w:p>
    <w:p w14:paraId="1EE2C752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</w:t>
      </w:r>
      <w:r>
        <w:rPr>
          <w:rFonts w:ascii="Calibri" w:hAnsi="Calibri" w:cs="Calibri"/>
          <w:sz w:val="22"/>
          <w:szCs w:val="22"/>
        </w:rPr>
        <w:t>creationTimestamp: '2025-10-21T16:35:34Z'</w:t>
      </w:r>
    </w:p>
    <w:p w14:paraId="7D0562B6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sz w:val="22"/>
          <w:szCs w:val="22"/>
        </w:rPr>
        <w:t xml:space="preserve"> labels:</w:t>
      </w:r>
    </w:p>
    <w:p w14:paraId="52A8DCB9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app.kubernetes.io/instance: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ui-uads-dev</w:t>
      </w:r>
    </w:p>
    <w:p w14:paraId="332881BF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app.kubernetes.io/managed-by: </w:t>
      </w:r>
      <w:r>
        <w:rPr>
          <w:rFonts w:ascii="Calibri" w:hAnsi="Calibri" w:cs="Calibri"/>
          <w:b/>
          <w:bCs/>
          <w:sz w:val="22"/>
          <w:szCs w:val="22"/>
        </w:rPr>
        <w:t>Helm</w:t>
      </w:r>
    </w:p>
    <w:p w14:paraId="34063C60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app.kubernetes.io/name: ui</w:t>
      </w:r>
    </w:p>
    <w:p w14:paraId="6E470D5B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app.kubernetes.io/version: 1.16.0</w:t>
      </w:r>
    </w:p>
    <w:p w14:paraId="36D85E23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argocd.argoproj.io/instance: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ui-uads-dev</w:t>
      </w:r>
    </w:p>
    <w:p w14:paraId="25A024C8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helm.sh/chart: ui-0.1.0</w:t>
      </w:r>
    </w:p>
    <w:p w14:paraId="0BAFCBC0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sz w:val="22"/>
          <w:szCs w:val="22"/>
        </w:rPr>
        <w:t xml:space="preserve"> annotations:</w:t>
      </w:r>
    </w:p>
    <w:p w14:paraId="722835FA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alb.ingress.kubernetes.io/load-balancer-name: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ui-uads-dev</w:t>
      </w:r>
    </w:p>
    <w:p w14:paraId="0BAB9EA0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kubernetes.io/ingress.class: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nginx</w:t>
      </w:r>
    </w:p>
    <w:p w14:paraId="51F11BB1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nginx.ingress.kubernetes.io/cors-allow-methods: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'*'</w:t>
      </w:r>
    </w:p>
    <w:p w14:paraId="29C03EA7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</w:t>
      </w:r>
      <w:r>
        <w:rPr>
          <w:rFonts w:ascii="Calibri" w:hAnsi="Calibri" w:cs="Calibri"/>
          <w:b/>
          <w:bCs/>
          <w:sz w:val="22"/>
          <w:szCs w:val="22"/>
        </w:rPr>
        <w:t>nginx.ingress.kubernetes.io/cors-allow-origin: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'*'</w:t>
      </w:r>
    </w:p>
    <w:p w14:paraId="4F304EFB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nginx.ingress.kubernetes.io/enable-cors: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'true'</w:t>
      </w:r>
    </w:p>
    <w:p w14:paraId="0B52C383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nginx.ingress.kubernetes.io/force-ssl-redirect: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'false'</w:t>
      </w:r>
    </w:p>
    <w:p w14:paraId="01232148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nginx.ingress.kubernetes.io/proxy-body-size: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100m</w:t>
      </w:r>
    </w:p>
    <w:p w14:paraId="3BC06C79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nginx.ingress.kubernetes.io/proxy-read-timeout: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'3600'</w:t>
      </w:r>
    </w:p>
    <w:p w14:paraId="600E22F7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nginx.ingress.kubernetes.io/proxy-send-timeout: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'3600'</w:t>
      </w:r>
    </w:p>
    <w:p w14:paraId="19604E33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nginx.ingress.kubernetes.io/ssl-redirect: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'false'</w:t>
      </w:r>
    </w:p>
    <w:p w14:paraId="1EA4C6A8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managedFields:</w:t>
      </w:r>
    </w:p>
    <w:p w14:paraId="3265E37D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- manager: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argocd-application-controller</w:t>
      </w:r>
    </w:p>
    <w:p w14:paraId="09D4FEB1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operation: Update</w:t>
      </w:r>
    </w:p>
    <w:p w14:paraId="4B3B7C54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apiVersion: networking.k8s.io/v1</w:t>
      </w:r>
    </w:p>
    <w:p w14:paraId="441D8CEA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time: '2025-10-21T16:35:34Z'</w:t>
      </w:r>
    </w:p>
    <w:p w14:paraId="3CB3C426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fieldsType: FieldsV1</w:t>
      </w:r>
    </w:p>
    <w:p w14:paraId="5778C929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fieldsV1:</w:t>
      </w:r>
    </w:p>
    <w:p w14:paraId="4FC9FE30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f:metadata:</w:t>
      </w:r>
    </w:p>
    <w:p w14:paraId="13295E8B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f:annotations:</w:t>
      </w:r>
    </w:p>
    <w:p w14:paraId="351CAB93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.: {}</w:t>
      </w:r>
    </w:p>
    <w:p w14:paraId="27EEFF45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f:alb.ingress.kubernetes.io/load-balancer-name: {}</w:t>
      </w:r>
    </w:p>
    <w:p w14:paraId="16C3BDE1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f:kubernetes.io/ingress.class: {}</w:t>
      </w:r>
    </w:p>
    <w:p w14:paraId="6E5822F9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f:nginx.ingress.kubernetes.io/cors-allow-methods: {}</w:t>
      </w:r>
    </w:p>
    <w:p w14:paraId="46429A2D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f:nginx.ingress.kubernetes.io/cors-allow-origin: {}</w:t>
      </w:r>
    </w:p>
    <w:p w14:paraId="04218399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f:nginx.ingress.kubernetes.io/enable-cors: {}</w:t>
      </w:r>
    </w:p>
    <w:p w14:paraId="14C2307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f:nginx.ingress.kubernetes.io/force-ssl-redirect: {}</w:t>
      </w:r>
    </w:p>
    <w:p w14:paraId="78CB162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f:nginx.ingress.kubernetes.io/proxy-body-size: {}</w:t>
      </w:r>
    </w:p>
    <w:p w14:paraId="221EDCB2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f:nginx.ingress.kubernetes.io/proxy-read-timeout: {}</w:t>
      </w:r>
    </w:p>
    <w:p w14:paraId="1505676B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f:nginx.ingress.kubernetes.io/proxy-send-timeout: {}</w:t>
      </w:r>
    </w:p>
    <w:p w14:paraId="0B5D23A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</w:t>
      </w:r>
      <w:r>
        <w:rPr>
          <w:rFonts w:ascii="Calibri" w:hAnsi="Calibri" w:cs="Calibri"/>
          <w:sz w:val="22"/>
          <w:szCs w:val="22"/>
        </w:rPr>
        <w:t>f:nginx.ingress.kubernetes.io/ssl-redirect: {}</w:t>
      </w:r>
    </w:p>
    <w:p w14:paraId="0F2E7958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f:labels:</w:t>
      </w:r>
    </w:p>
    <w:p w14:paraId="04F1E21D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.: {}</w:t>
      </w:r>
    </w:p>
    <w:p w14:paraId="4E7C2E67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f:app.kubernetes.io/instance: {}</w:t>
      </w:r>
    </w:p>
    <w:p w14:paraId="0D0D0448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f:app.kubernetes.io/managed-by: {}</w:t>
      </w:r>
    </w:p>
    <w:p w14:paraId="4769EFFC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f:app.kubernetes.io/name: {}</w:t>
      </w:r>
    </w:p>
    <w:p w14:paraId="4628685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f:app.kubernetes.io/version: {}</w:t>
      </w:r>
    </w:p>
    <w:p w14:paraId="1738C57A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f:argocd.argoproj.io/instance: {}</w:t>
      </w:r>
    </w:p>
    <w:p w14:paraId="77FC9F4D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f:helm.sh/chart: {}</w:t>
      </w:r>
    </w:p>
    <w:p w14:paraId="31783FD7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f:spec:</w:t>
      </w:r>
    </w:p>
    <w:p w14:paraId="6D35E01D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f:defaultBackend:</w:t>
      </w:r>
    </w:p>
    <w:p w14:paraId="46E39D8A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.: {}</w:t>
      </w:r>
    </w:p>
    <w:p w14:paraId="251F8B47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f:service:</w:t>
      </w:r>
    </w:p>
    <w:p w14:paraId="462EFBF5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.: {}</w:t>
      </w:r>
    </w:p>
    <w:p w14:paraId="1384C5B1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f:name: {}</w:t>
      </w:r>
    </w:p>
    <w:p w14:paraId="67A0C90D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f:port: {}</w:t>
      </w:r>
    </w:p>
    <w:p w14:paraId="1E4DE8F1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f:rules: {}</w:t>
      </w:r>
    </w:p>
    <w:p w14:paraId="2DEE2AA3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- manager: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nginx-ingress-controller</w:t>
      </w:r>
    </w:p>
    <w:p w14:paraId="24E674D3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operation: Update</w:t>
      </w:r>
    </w:p>
    <w:p w14:paraId="381C92AD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apiVersion: networking.k8s.io/v1</w:t>
      </w:r>
    </w:p>
    <w:p w14:paraId="3B33D063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time: '2025-10-21T16:35:51Z'</w:t>
      </w:r>
    </w:p>
    <w:p w14:paraId="4DCE4220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fieldsType: FieldsV1</w:t>
      </w:r>
    </w:p>
    <w:p w14:paraId="7CCBAF7F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fieldsV1:</w:t>
      </w:r>
    </w:p>
    <w:p w14:paraId="2D188E3A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f:status:</w:t>
      </w:r>
    </w:p>
    <w:p w14:paraId="221520E9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f:loadBalancer:</w:t>
      </w:r>
    </w:p>
    <w:p w14:paraId="1F9C5C52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f:ingress: {}</w:t>
      </w:r>
    </w:p>
    <w:p w14:paraId="4C8E68D1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subresource: status</w:t>
      </w:r>
    </w:p>
    <w:p w14:paraId="0E57E827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spec:</w:t>
      </w:r>
    </w:p>
    <w:p w14:paraId="5D71EBEB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defaultBackend:</w:t>
      </w:r>
    </w:p>
    <w:p w14:paraId="767488B5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service:</w:t>
      </w:r>
    </w:p>
    <w:p w14:paraId="6FAD8EFF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name: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ui</w:t>
      </w:r>
    </w:p>
    <w:p w14:paraId="7053C797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port:</w:t>
      </w:r>
    </w:p>
    <w:p w14:paraId="591CEEE7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number: 3000</w:t>
      </w:r>
    </w:p>
    <w:p w14:paraId="46060848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rules:</w:t>
      </w:r>
    </w:p>
    <w:p w14:paraId="70788F5D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- host: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ui-uads-dev.aw.lz.us-cert.gov</w:t>
      </w:r>
    </w:p>
    <w:p w14:paraId="5C20E17D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http:</w:t>
      </w:r>
    </w:p>
    <w:p w14:paraId="7477583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paths:</w:t>
      </w:r>
    </w:p>
    <w:p w14:paraId="21812894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- path: /</w:t>
      </w:r>
    </w:p>
    <w:p w14:paraId="72FE7886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pathType: Prefix</w:t>
      </w:r>
    </w:p>
    <w:p w14:paraId="2762A6D1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backend:</w:t>
      </w:r>
    </w:p>
    <w:p w14:paraId="0EA65667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service:</w:t>
      </w:r>
    </w:p>
    <w:p w14:paraId="1E4D62EB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name: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ui</w:t>
      </w:r>
    </w:p>
    <w:p w14:paraId="19D89F60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port:</w:t>
      </w:r>
    </w:p>
    <w:p w14:paraId="2666DCB9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number: 3000</w:t>
      </w:r>
    </w:p>
    <w:p w14:paraId="532E7D8C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- {}</w:t>
      </w:r>
    </w:p>
    <w:p w14:paraId="3993439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- {}</w:t>
      </w:r>
    </w:p>
    <w:p w14:paraId="6195E37B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status:</w:t>
      </w:r>
    </w:p>
    <w:p w14:paraId="4E44D2C7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loadBalancer:</w:t>
      </w:r>
    </w:p>
    <w:p w14:paraId="4157081D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ingress:</w:t>
      </w:r>
    </w:p>
    <w:p w14:paraId="42DF28FC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- hostname: &gt;-</w:t>
      </w:r>
    </w:p>
    <w:p w14:paraId="06342D55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     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internal-a58b520e8e57145339083bbbec672da1-941152249.us-gov-west-1.elb.amazonaws.com</w:t>
      </w:r>
    </w:p>
    <w:p w14:paraId="1ABBCAE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164D704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4998408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06AD6A4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  <w:u w:val="single"/>
        </w:rPr>
        <w:t xml:space="preserve">HELM Configurations of Ingress for UADS-UI </w:t>
      </w:r>
    </w:p>
    <w:p w14:paraId="6DB8F9BD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6C51AF49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All the above configurations that you see in the NGINX </w:t>
      </w:r>
      <w:r>
        <w:rPr>
          <w:rFonts w:ascii="Calibri" w:hAnsi="Calibri" w:cs="Calibri"/>
          <w:b/>
          <w:bCs/>
        </w:rPr>
        <w:t xml:space="preserve">ALB Ingress Load Balancer are being configured in this Helm chart. </w:t>
      </w:r>
    </w:p>
    <w:p w14:paraId="14BE6574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6746D633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u w:val="single"/>
        </w:rPr>
        <w:t>Notice the following configurations:</w:t>
      </w:r>
    </w:p>
    <w:p w14:paraId="2394522C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C212E31" w14:textId="77777777" w:rsidR="009D6F72" w:rsidRDefault="009D6F72">
      <w:pPr>
        <w:numPr>
          <w:ilvl w:val="0"/>
          <w:numId w:val="1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highlight w:val="yellow"/>
        </w:rPr>
        <w:t xml:space="preserve">Service: </w:t>
      </w:r>
    </w:p>
    <w:p w14:paraId="6FF5B6DC" w14:textId="77777777" w:rsidR="009D6F72" w:rsidRDefault="009D6F72">
      <w:pPr>
        <w:numPr>
          <w:ilvl w:val="1"/>
          <w:numId w:val="1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highlight w:val="yellow"/>
        </w:rPr>
        <w:t>type: NodePort</w:t>
      </w:r>
    </w:p>
    <w:p w14:paraId="40750471" w14:textId="77777777" w:rsidR="009D6F72" w:rsidRDefault="009D6F72">
      <w:pPr>
        <w:numPr>
          <w:ilvl w:val="0"/>
          <w:numId w:val="1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highlight w:val="yellow"/>
        </w:rPr>
        <w:t>Ingress:</w:t>
      </w:r>
    </w:p>
    <w:p w14:paraId="643839E4" w14:textId="77777777" w:rsidR="009D6F72" w:rsidRDefault="009D6F72">
      <w:pPr>
        <w:numPr>
          <w:ilvl w:val="1"/>
          <w:numId w:val="1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highlight w:val="yellow"/>
        </w:rPr>
        <w:t>enabled: true</w:t>
      </w:r>
    </w:p>
    <w:p w14:paraId="5C11CDAC" w14:textId="77777777" w:rsidR="009D6F72" w:rsidRDefault="009D6F72">
      <w:pPr>
        <w:numPr>
          <w:ilvl w:val="1"/>
          <w:numId w:val="1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highlight w:val="yellow"/>
        </w:rPr>
        <w:t xml:space="preserve">kubernetes.io/ingress.class: nginx </w:t>
      </w:r>
    </w:p>
    <w:p w14:paraId="320C2444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6D803F2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AB9E2B9" wp14:editId="783BB6C9">
            <wp:extent cx="6934200" cy="4533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1A13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69214FD3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E00347C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5E02639" wp14:editId="23270D16">
            <wp:extent cx="9664700" cy="4229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47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A42EE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E165BAF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AC81D64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C2DB732" wp14:editId="70D9C776">
            <wp:extent cx="10553700" cy="4305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7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C76D8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61081D80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F6099F6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DC5F2F3" wp14:editId="5E06427F">
            <wp:extent cx="9639300" cy="4991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F1969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607E769B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131E378" wp14:editId="61F04A8F">
            <wp:extent cx="9620250" cy="4953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119D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145B72A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6A9074F0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A69333A" wp14:editId="10DF2BC3">
            <wp:extent cx="7181850" cy="41719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2FB3F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8CD7FF3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EB23B83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6A1C6D7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C9E9CB3" wp14:editId="4BEE5618">
            <wp:extent cx="9563100" cy="4876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31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5ED0F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674592D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88DEF96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169B31C" wp14:editId="1F08EB3A">
            <wp:extent cx="7543800" cy="41084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D17F8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4FD7411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A5A6407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434D06F" wp14:editId="692D0D49">
            <wp:extent cx="9582150" cy="4933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21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C2EB1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6582773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4EEE36E0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06396FE" wp14:editId="07A45037">
            <wp:extent cx="9601200" cy="49149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C0FE2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0BA2926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0C93455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5A5FB77" wp14:editId="0BACCFE7">
            <wp:extent cx="9753600" cy="41719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943B9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CD7E0F1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0DD48C7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FB086A3" wp14:editId="322A247C">
            <wp:extent cx="9886950" cy="4419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9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DE237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51C55CA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B13D8F6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5C679E6" wp14:editId="7A3F1FA7">
            <wp:extent cx="10267950" cy="4419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72026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C190FEB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68849A76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2AE4539" wp14:editId="52A289C7">
            <wp:extent cx="975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696E1" w14:textId="77777777" w:rsidR="009D6F72" w:rsidRDefault="009D6F7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sectPr w:rsidR="000000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F6162B"/>
    <w:multiLevelType w:val="multilevel"/>
    <w:tmpl w:val="3B967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45D765A"/>
    <w:multiLevelType w:val="multilevel"/>
    <w:tmpl w:val="663A29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CD1F35"/>
    <w:multiLevelType w:val="multilevel"/>
    <w:tmpl w:val="372AC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25C4F0F"/>
    <w:multiLevelType w:val="multilevel"/>
    <w:tmpl w:val="8A5ED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3E74FB9"/>
    <w:multiLevelType w:val="multilevel"/>
    <w:tmpl w:val="4140A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CE31CE7"/>
    <w:multiLevelType w:val="multilevel"/>
    <w:tmpl w:val="0CB6F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E0A43E9"/>
    <w:multiLevelType w:val="multilevel"/>
    <w:tmpl w:val="2BB62F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6347B8A"/>
    <w:multiLevelType w:val="multilevel"/>
    <w:tmpl w:val="7786F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7FD7841"/>
    <w:multiLevelType w:val="multilevel"/>
    <w:tmpl w:val="6A5A9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86B6FC1"/>
    <w:multiLevelType w:val="multilevel"/>
    <w:tmpl w:val="1BC01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D64166D"/>
    <w:multiLevelType w:val="multilevel"/>
    <w:tmpl w:val="1A1C1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10D71AC"/>
    <w:multiLevelType w:val="multilevel"/>
    <w:tmpl w:val="50983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D3C7741"/>
    <w:multiLevelType w:val="multilevel"/>
    <w:tmpl w:val="AF4A3BA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5440729"/>
    <w:multiLevelType w:val="multilevel"/>
    <w:tmpl w:val="C180D22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03814243">
    <w:abstractNumId w:val="2"/>
    <w:lvlOverride w:ilvl="0">
      <w:startOverride w:val="1"/>
    </w:lvlOverride>
  </w:num>
  <w:num w:numId="2" w16cid:durableId="1130589287">
    <w:abstractNumId w:val="2"/>
    <w:lvlOverride w:ilvl="0"/>
    <w:lvlOverride w:ilvl="1">
      <w:startOverride w:val="1"/>
    </w:lvlOverride>
  </w:num>
  <w:num w:numId="3" w16cid:durableId="1701081361">
    <w:abstractNumId w:val="1"/>
    <w:lvlOverride w:ilvl="0">
      <w:startOverride w:val="2"/>
    </w:lvlOverride>
  </w:num>
  <w:num w:numId="4" w16cid:durableId="741299562">
    <w:abstractNumId w:val="1"/>
    <w:lvlOverride w:ilvl="0"/>
    <w:lvlOverride w:ilvl="1">
      <w:startOverride w:val="1"/>
    </w:lvlOverride>
  </w:num>
  <w:num w:numId="5" w16cid:durableId="1644506266">
    <w:abstractNumId w:val="1"/>
    <w:lvlOverride w:ilvl="0"/>
    <w:lvlOverride w:ilvl="1"/>
    <w:lvlOverride w:ilvl="2">
      <w:startOverride w:val="1"/>
    </w:lvlOverride>
  </w:num>
  <w:num w:numId="6" w16cid:durableId="1344891953">
    <w:abstractNumId w:val="6"/>
  </w:num>
  <w:num w:numId="7" w16cid:durableId="1895504072">
    <w:abstractNumId w:val="13"/>
  </w:num>
  <w:num w:numId="8" w16cid:durableId="937326342">
    <w:abstractNumId w:val="12"/>
  </w:num>
  <w:num w:numId="9" w16cid:durableId="134566694">
    <w:abstractNumId w:val="11"/>
  </w:num>
  <w:num w:numId="10" w16cid:durableId="564411640">
    <w:abstractNumId w:val="0"/>
  </w:num>
  <w:num w:numId="11" w16cid:durableId="289475358">
    <w:abstractNumId w:val="7"/>
  </w:num>
  <w:num w:numId="12" w16cid:durableId="127287948">
    <w:abstractNumId w:val="4"/>
  </w:num>
  <w:num w:numId="13" w16cid:durableId="1919091286">
    <w:abstractNumId w:val="8"/>
  </w:num>
  <w:num w:numId="14" w16cid:durableId="1421944719">
    <w:abstractNumId w:val="5"/>
  </w:num>
  <w:num w:numId="15" w16cid:durableId="685328057">
    <w:abstractNumId w:val="9"/>
  </w:num>
  <w:num w:numId="16" w16cid:durableId="344326994">
    <w:abstractNumId w:val="10"/>
  </w:num>
  <w:num w:numId="17" w16cid:durableId="1621305419">
    <w:abstractNumId w:val="3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noPunctuationKerning/>
  <w:characterSpacingControl w:val="doNotCompress"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F72"/>
    <w:rsid w:val="001B730A"/>
    <w:rsid w:val="009D6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964BFA1"/>
  <w15:chartTrackingRefBased/>
  <w15:docId w15:val="{AEEFFD2A-FE70-43C9-A51E-9E11266E8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ui-uads-team1-dev.aw.lz.us-cert.gov/" TargetMode="External"/><Relationship Id="rId26" Type="http://schemas.openxmlformats.org/officeDocument/2006/relationships/hyperlink" Target="https://ui-uads-dev.aw.lz.us-cert.gov/" TargetMode="External"/><Relationship Id="rId39" Type="http://schemas.openxmlformats.org/officeDocument/2006/relationships/image" Target="media/image16.png"/><Relationship Id="rId21" Type="http://schemas.openxmlformats.org/officeDocument/2006/relationships/image" Target="media/image7.png"/><Relationship Id="rId34" Type="http://schemas.openxmlformats.org/officeDocument/2006/relationships/hyperlink" Target="https://ui-uads-team1-dev.aw.lz.us-cert.gov/" TargetMode="External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" Type="http://schemas.openxmlformats.org/officeDocument/2006/relationships/hyperlink" Target="https://ui-uads-team1-dev.aw.lz.us-cert.gov/" TargetMode="External"/><Relationship Id="rId2" Type="http://schemas.openxmlformats.org/officeDocument/2006/relationships/styles" Target="styles.xml"/><Relationship Id="rId16" Type="http://schemas.openxmlformats.org/officeDocument/2006/relationships/hyperlink" Target="https://ui-uads-dev.aw.lz.us-cert.gov/" TargetMode="External"/><Relationship Id="rId29" Type="http://schemas.openxmlformats.org/officeDocument/2006/relationships/hyperlink" Target="https://ui-hedwig-dev.aw.lz.us-cert.gov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hyperlink" Target="https://ui-uads-test.aw.lz.us-cert.gov/" TargetMode="External"/><Relationship Id="rId37" Type="http://schemas.openxmlformats.org/officeDocument/2006/relationships/image" Target="media/image14.png"/><Relationship Id="rId40" Type="http://schemas.openxmlformats.org/officeDocument/2006/relationships/hyperlink" Target="https://ui-uads-dev.aw.lz.us-cert.gov/" TargetMode="External"/><Relationship Id="rId45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5" Type="http://schemas.openxmlformats.org/officeDocument/2006/relationships/hyperlink" Target="https://ui-uads-dev.aw.lz.us-cert.gov/" TargetMode="External"/><Relationship Id="rId19" Type="http://schemas.openxmlformats.org/officeDocument/2006/relationships/hyperlink" Target="https://ui-hedwig-dev.aw.lz.us-cert.gov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ui-uads-team1-dev.aw.lz.us-cert.gov/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ui-uads-dev.aw.lz.us-cert.gov/" TargetMode="External"/><Relationship Id="rId27" Type="http://schemas.openxmlformats.org/officeDocument/2006/relationships/hyperlink" Target="https://ui-uads-test.aw.lz.us-cert.gov/" TargetMode="External"/><Relationship Id="rId30" Type="http://schemas.openxmlformats.org/officeDocument/2006/relationships/hyperlink" Target="https://ui-uads-dev.aw.lz.us-cert.gov/" TargetMode="External"/><Relationship Id="rId35" Type="http://schemas.openxmlformats.org/officeDocument/2006/relationships/image" Target="media/image13.png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image" Target="media/image32.png"/><Relationship Id="rId8" Type="http://schemas.openxmlformats.org/officeDocument/2006/relationships/hyperlink" Target="https://ui-hedwig-dev.aw.lz.us-cert.gov/" TargetMode="External"/><Relationship Id="rId51" Type="http://schemas.openxmlformats.org/officeDocument/2006/relationships/image" Target="media/image27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ui-uads-test.aw.lz.us-cert.gov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2.png"/><Relationship Id="rId38" Type="http://schemas.openxmlformats.org/officeDocument/2006/relationships/image" Target="media/image15.png"/><Relationship Id="rId46" Type="http://schemas.openxmlformats.org/officeDocument/2006/relationships/image" Target="media/image22.png"/><Relationship Id="rId59" Type="http://schemas.openxmlformats.org/officeDocument/2006/relationships/fontTable" Target="fontTable.xml"/><Relationship Id="rId20" Type="http://schemas.openxmlformats.org/officeDocument/2006/relationships/hyperlink" Target="https://ui-uads-test.aw.lz.us-cert.gov/" TargetMode="External"/><Relationship Id="rId41" Type="http://schemas.openxmlformats.org/officeDocument/2006/relationships/image" Target="media/image17.png"/><Relationship Id="rId54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hyperlink" Target="https://ui-uads-test.aw.lz.us-cert.gov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8.png"/><Relationship Id="rId28" Type="http://schemas.openxmlformats.org/officeDocument/2006/relationships/hyperlink" Target="https://ui-uads-team1-dev.aw.lz.us-cert.gov/" TargetMode="External"/><Relationship Id="rId36" Type="http://schemas.openxmlformats.org/officeDocument/2006/relationships/hyperlink" Target="https://ui-hedwig-dev.aw.lz.us-cert.gov/" TargetMode="External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10" Type="http://schemas.openxmlformats.org/officeDocument/2006/relationships/image" Target="media/image1.png"/><Relationship Id="rId31" Type="http://schemas.openxmlformats.org/officeDocument/2006/relationships/image" Target="media/image11.png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1380</Words>
  <Characters>7868</Characters>
  <Application>Microsoft Office Word</Application>
  <DocSecurity>0</DocSecurity>
  <Lines>65</Lines>
  <Paragraphs>18</Paragraphs>
  <ScaleCrop>false</ScaleCrop>
  <Company/>
  <LinksUpToDate>false</LinksUpToDate>
  <CharactersWithSpaces>9230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 Sayed, Khaled (CTR)</dc:creator>
  <cp:keywords/>
  <dc:description/>
  <cp:lastModifiedBy>El Sayed, Khaled (CTR)</cp:lastModifiedBy>
  <cp:revision>2</cp:revision>
  <dcterms:created xsi:type="dcterms:W3CDTF">2025-11-13T22:51:00Z</dcterms:created>
  <dcterms:modified xsi:type="dcterms:W3CDTF">2025-11-13T22:51:00Z</dcterms:modified>
</cp:coreProperties>
</file>